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1931" w14:textId="2772A5B8" w:rsidR="000E2CD2" w:rsidRPr="000E2CD2" w:rsidRDefault="000E2CD2" w:rsidP="002140C0">
      <w:pPr>
        <w:pStyle w:val="Headline"/>
      </w:pPr>
      <w:r w:rsidRPr="000A259A">
        <w:t>Funding competition to increase access and participation for Black, Asian and minority ethnic groups in postgraduate research study</w:t>
      </w:r>
    </w:p>
    <w:p w14:paraId="6FC98BFF" w14:textId="0279CF58" w:rsidR="00E02C5D" w:rsidRPr="005E0ACE" w:rsidRDefault="00E02C5D" w:rsidP="70CCDBF4">
      <w:pPr>
        <w:pStyle w:val="Boxedyellowheading"/>
        <w:spacing w:after="120" w:line="280" w:lineRule="atLeast"/>
        <w:rPr>
          <w:sz w:val="22"/>
          <w:szCs w:val="22"/>
        </w:rPr>
      </w:pPr>
      <w:r w:rsidRPr="7AC0658B">
        <w:rPr>
          <w:b w:val="0"/>
          <w:sz w:val="22"/>
          <w:szCs w:val="22"/>
        </w:rPr>
        <w:t xml:space="preserve">The deadline for returning completed bid templates is </w:t>
      </w:r>
      <w:r w:rsidRPr="7AC0658B">
        <w:rPr>
          <w:sz w:val="22"/>
          <w:szCs w:val="22"/>
        </w:rPr>
        <w:t>1</w:t>
      </w:r>
      <w:r w:rsidR="00D0698A">
        <w:rPr>
          <w:sz w:val="22"/>
          <w:szCs w:val="22"/>
        </w:rPr>
        <w:t>200 midday</w:t>
      </w:r>
      <w:r w:rsidR="005F67CB" w:rsidRPr="7AC0658B">
        <w:rPr>
          <w:sz w:val="22"/>
          <w:szCs w:val="22"/>
        </w:rPr>
        <w:t xml:space="preserve"> on </w:t>
      </w:r>
      <w:r w:rsidR="61558F92" w:rsidRPr="7AC0658B">
        <w:rPr>
          <w:sz w:val="22"/>
          <w:szCs w:val="22"/>
        </w:rPr>
        <w:t xml:space="preserve">Thursday </w:t>
      </w:r>
      <w:r w:rsidR="00BE3D51">
        <w:rPr>
          <w:sz w:val="22"/>
          <w:szCs w:val="22"/>
        </w:rPr>
        <w:t xml:space="preserve">27 May </w:t>
      </w:r>
      <w:r w:rsidR="61558F92" w:rsidRPr="7AC0658B">
        <w:rPr>
          <w:sz w:val="22"/>
          <w:szCs w:val="22"/>
        </w:rPr>
        <w:t>2021</w:t>
      </w:r>
      <w:r w:rsidR="002140C0" w:rsidRPr="002140C0">
        <w:rPr>
          <w:b w:val="0"/>
          <w:bCs/>
          <w:sz w:val="22"/>
          <w:szCs w:val="22"/>
        </w:rPr>
        <w:t>.</w:t>
      </w:r>
    </w:p>
    <w:p w14:paraId="220CA1AF" w14:textId="5EB02C8B" w:rsidR="00E02C5D" w:rsidRPr="005E0ACE" w:rsidRDefault="00E02C5D" w:rsidP="00AB1D4B">
      <w:pPr>
        <w:pStyle w:val="Boxedyellowheading"/>
        <w:rPr>
          <w:sz w:val="22"/>
          <w:szCs w:val="22"/>
        </w:rPr>
      </w:pPr>
      <w:r w:rsidRPr="005E0ACE">
        <w:rPr>
          <w:b w:val="0"/>
          <w:bCs/>
          <w:sz w:val="22"/>
          <w:szCs w:val="22"/>
        </w:rPr>
        <w:t>Please email completed templates to</w:t>
      </w:r>
      <w:r w:rsidR="000C000F" w:rsidRPr="005E0ACE">
        <w:rPr>
          <w:b w:val="0"/>
          <w:bCs/>
          <w:sz w:val="22"/>
          <w:szCs w:val="22"/>
        </w:rPr>
        <w:t xml:space="preserve"> </w:t>
      </w:r>
      <w:hyperlink r:id="rId12" w:history="1">
        <w:r w:rsidR="000C000F" w:rsidRPr="005E0ACE">
          <w:rPr>
            <w:rStyle w:val="Hyperlink"/>
            <w:b w:val="0"/>
            <w:bCs/>
            <w:sz w:val="22"/>
            <w:szCs w:val="22"/>
          </w:rPr>
          <w:t>PGRcompetition@officeforstudents.org.uk</w:t>
        </w:r>
      </w:hyperlink>
      <w:r w:rsidRPr="005E0ACE">
        <w:rPr>
          <w:b w:val="0"/>
          <w:bCs/>
          <w:sz w:val="22"/>
          <w:szCs w:val="22"/>
        </w:rPr>
        <w:t xml:space="preserve">. We will confirm receipt. You should also use this inbox for any questions throughout the process, and we will respond as soon as possible. </w:t>
      </w:r>
      <w:r w:rsidR="00276BE5" w:rsidRPr="005E0ACE">
        <w:rPr>
          <w:b w:val="0"/>
          <w:bCs/>
          <w:sz w:val="22"/>
          <w:szCs w:val="22"/>
        </w:rPr>
        <w:t>This template should be read in conjunction with</w:t>
      </w:r>
      <w:r w:rsidR="00000556" w:rsidRPr="005E0ACE">
        <w:rPr>
          <w:b w:val="0"/>
          <w:bCs/>
          <w:sz w:val="22"/>
          <w:szCs w:val="22"/>
        </w:rPr>
        <w:t xml:space="preserve"> the </w:t>
      </w:r>
      <w:r w:rsidR="00BD08E3">
        <w:rPr>
          <w:b w:val="0"/>
          <w:bCs/>
          <w:sz w:val="22"/>
          <w:szCs w:val="22"/>
        </w:rPr>
        <w:t>f</w:t>
      </w:r>
      <w:r w:rsidR="008F43A8">
        <w:rPr>
          <w:b w:val="0"/>
          <w:bCs/>
          <w:sz w:val="22"/>
          <w:szCs w:val="22"/>
        </w:rPr>
        <w:t>unding</w:t>
      </w:r>
      <w:r w:rsidR="00000556" w:rsidRPr="005E0ACE">
        <w:rPr>
          <w:b w:val="0"/>
          <w:bCs/>
          <w:sz w:val="22"/>
          <w:szCs w:val="22"/>
        </w:rPr>
        <w:t xml:space="preserve"> </w:t>
      </w:r>
      <w:r w:rsidR="00BD08E3">
        <w:rPr>
          <w:b w:val="0"/>
          <w:bCs/>
          <w:sz w:val="22"/>
          <w:szCs w:val="22"/>
        </w:rPr>
        <w:t>c</w:t>
      </w:r>
      <w:r w:rsidR="00E30ADD" w:rsidRPr="005E0ACE">
        <w:rPr>
          <w:b w:val="0"/>
          <w:bCs/>
          <w:sz w:val="22"/>
          <w:szCs w:val="22"/>
        </w:rPr>
        <w:t>ompetition</w:t>
      </w:r>
      <w:r w:rsidR="00000556" w:rsidRPr="005E0ACE">
        <w:rPr>
          <w:b w:val="0"/>
          <w:bCs/>
          <w:sz w:val="22"/>
          <w:szCs w:val="22"/>
        </w:rPr>
        <w:t xml:space="preserve"> bidding guidance</w:t>
      </w:r>
      <w:r w:rsidR="00442A07">
        <w:rPr>
          <w:b w:val="0"/>
          <w:bCs/>
          <w:sz w:val="22"/>
          <w:szCs w:val="22"/>
        </w:rPr>
        <w:t>.</w:t>
      </w:r>
      <w:r w:rsidR="000A4418" w:rsidRPr="005E0ACE">
        <w:rPr>
          <w:rStyle w:val="FootnoteReference"/>
          <w:b w:val="0"/>
          <w:bCs/>
          <w:sz w:val="22"/>
          <w:szCs w:val="22"/>
        </w:rPr>
        <w:footnoteReference w:id="2"/>
      </w:r>
    </w:p>
    <w:p w14:paraId="0266A38E" w14:textId="4A3724BC" w:rsidR="00A16C2A" w:rsidRPr="005E0ACE" w:rsidRDefault="00EE7A80" w:rsidP="00953B48">
      <w:pPr>
        <w:pStyle w:val="ListParagraph"/>
        <w:numPr>
          <w:ilvl w:val="0"/>
          <w:numId w:val="7"/>
        </w:numPr>
        <w:spacing w:after="120"/>
        <w:ind w:left="284" w:hanging="284"/>
        <w:contextualSpacing w:val="0"/>
        <w:rPr>
          <w:sz w:val="22"/>
          <w:szCs w:val="22"/>
        </w:rPr>
      </w:pPr>
      <w:r w:rsidRPr="005E0ACE">
        <w:rPr>
          <w:sz w:val="22"/>
          <w:szCs w:val="22"/>
        </w:rPr>
        <w:t>Please</w:t>
      </w:r>
      <w:r w:rsidR="008226C0" w:rsidRPr="005E0ACE">
        <w:rPr>
          <w:sz w:val="22"/>
          <w:szCs w:val="22"/>
        </w:rPr>
        <w:t xml:space="preserve"> use the template provided below – we </w:t>
      </w:r>
      <w:r w:rsidR="00495FAA" w:rsidRPr="005E0ACE">
        <w:rPr>
          <w:bCs/>
          <w:sz w:val="22"/>
          <w:szCs w:val="22"/>
        </w:rPr>
        <w:t xml:space="preserve">will </w:t>
      </w:r>
      <w:r w:rsidR="00495FAA" w:rsidRPr="005E0ACE">
        <w:rPr>
          <w:b/>
          <w:sz w:val="22"/>
          <w:szCs w:val="22"/>
        </w:rPr>
        <w:t>not</w:t>
      </w:r>
      <w:r w:rsidR="008226C0" w:rsidRPr="005E0ACE">
        <w:rPr>
          <w:sz w:val="22"/>
          <w:szCs w:val="22"/>
        </w:rPr>
        <w:t xml:space="preserve"> accept your bid otherwise.</w:t>
      </w:r>
      <w:r w:rsidRPr="005E0ACE">
        <w:rPr>
          <w:sz w:val="22"/>
          <w:szCs w:val="22"/>
        </w:rPr>
        <w:t xml:space="preserve"> </w:t>
      </w:r>
      <w:r w:rsidR="008226C0" w:rsidRPr="005E0ACE">
        <w:rPr>
          <w:sz w:val="22"/>
          <w:szCs w:val="22"/>
        </w:rPr>
        <w:t xml:space="preserve">Please </w:t>
      </w:r>
      <w:r w:rsidRPr="005E0ACE">
        <w:rPr>
          <w:sz w:val="22"/>
          <w:szCs w:val="22"/>
        </w:rPr>
        <w:t>r</w:t>
      </w:r>
      <w:r w:rsidR="00A16C2A" w:rsidRPr="005E0ACE">
        <w:rPr>
          <w:sz w:val="22"/>
          <w:szCs w:val="22"/>
        </w:rPr>
        <w:t xml:space="preserve">espond to </w:t>
      </w:r>
      <w:r w:rsidR="001D6042" w:rsidRPr="005E0ACE">
        <w:rPr>
          <w:sz w:val="22"/>
          <w:szCs w:val="22"/>
        </w:rPr>
        <w:t>all</w:t>
      </w:r>
      <w:r w:rsidR="00A16C2A" w:rsidRPr="005E0ACE">
        <w:rPr>
          <w:sz w:val="22"/>
          <w:szCs w:val="22"/>
        </w:rPr>
        <w:t xml:space="preserve"> questions</w:t>
      </w:r>
      <w:r w:rsidR="0050145B" w:rsidRPr="005E0ACE">
        <w:rPr>
          <w:sz w:val="22"/>
          <w:szCs w:val="22"/>
        </w:rPr>
        <w:t xml:space="preserve">. </w:t>
      </w:r>
      <w:r w:rsidR="00A16C2A" w:rsidRPr="005E0ACE">
        <w:rPr>
          <w:sz w:val="22"/>
          <w:szCs w:val="22"/>
        </w:rPr>
        <w:t>All sections and tables must be completed.</w:t>
      </w:r>
      <w:r w:rsidR="001D6042" w:rsidRPr="005E0ACE">
        <w:rPr>
          <w:sz w:val="22"/>
          <w:szCs w:val="22"/>
        </w:rPr>
        <w:t xml:space="preserve"> Please do</w:t>
      </w:r>
      <w:r w:rsidR="003C10D2">
        <w:rPr>
          <w:sz w:val="22"/>
          <w:szCs w:val="22"/>
        </w:rPr>
        <w:t xml:space="preserve"> </w:t>
      </w:r>
      <w:r w:rsidR="001D6042" w:rsidRPr="005E0ACE">
        <w:rPr>
          <w:sz w:val="22"/>
          <w:szCs w:val="22"/>
        </w:rPr>
        <w:t>n</w:t>
      </w:r>
      <w:r w:rsidR="003C10D2">
        <w:rPr>
          <w:sz w:val="22"/>
          <w:szCs w:val="22"/>
        </w:rPr>
        <w:t>o</w:t>
      </w:r>
      <w:r w:rsidR="001D6042" w:rsidRPr="005E0ACE">
        <w:rPr>
          <w:sz w:val="22"/>
          <w:szCs w:val="22"/>
        </w:rPr>
        <w:t xml:space="preserve">t amend or otherwise alter the template layout. </w:t>
      </w:r>
    </w:p>
    <w:p w14:paraId="41FA106B" w14:textId="73FC6F63" w:rsidR="004D4C8A" w:rsidRPr="005E0ACE" w:rsidRDefault="00A16C2A" w:rsidP="00953B48">
      <w:pPr>
        <w:pStyle w:val="ListParagraph"/>
        <w:numPr>
          <w:ilvl w:val="0"/>
          <w:numId w:val="7"/>
        </w:numPr>
        <w:spacing w:after="120"/>
        <w:ind w:left="284" w:hanging="284"/>
        <w:contextualSpacing w:val="0"/>
        <w:rPr>
          <w:sz w:val="22"/>
          <w:szCs w:val="22"/>
        </w:rPr>
      </w:pPr>
      <w:r w:rsidRPr="005E0ACE">
        <w:rPr>
          <w:sz w:val="22"/>
          <w:szCs w:val="22"/>
        </w:rPr>
        <w:t>The completed t</w:t>
      </w:r>
      <w:r w:rsidR="004177B5" w:rsidRPr="005E0ACE">
        <w:rPr>
          <w:sz w:val="22"/>
          <w:szCs w:val="22"/>
        </w:rPr>
        <w:t>emplate</w:t>
      </w:r>
      <w:r w:rsidRPr="005E0ACE">
        <w:rPr>
          <w:sz w:val="22"/>
          <w:szCs w:val="22"/>
        </w:rPr>
        <w:t xml:space="preserve"> should not exceed </w:t>
      </w:r>
      <w:r w:rsidR="007617F2" w:rsidRPr="005E0ACE">
        <w:rPr>
          <w:sz w:val="22"/>
          <w:szCs w:val="22"/>
        </w:rPr>
        <w:t>2</w:t>
      </w:r>
      <w:r w:rsidR="0013550A">
        <w:rPr>
          <w:sz w:val="22"/>
          <w:szCs w:val="22"/>
        </w:rPr>
        <w:t>4</w:t>
      </w:r>
      <w:r w:rsidR="00F932EE" w:rsidRPr="005E0ACE">
        <w:rPr>
          <w:sz w:val="22"/>
          <w:szCs w:val="22"/>
        </w:rPr>
        <w:t xml:space="preserve"> </w:t>
      </w:r>
      <w:r w:rsidRPr="005E0ACE">
        <w:rPr>
          <w:sz w:val="22"/>
          <w:szCs w:val="22"/>
        </w:rPr>
        <w:t>sides of A4</w:t>
      </w:r>
      <w:r w:rsidR="008226C0" w:rsidRPr="005E0ACE">
        <w:rPr>
          <w:sz w:val="22"/>
          <w:szCs w:val="22"/>
        </w:rPr>
        <w:t>,</w:t>
      </w:r>
      <w:r w:rsidR="001D6042" w:rsidRPr="005E0ACE">
        <w:rPr>
          <w:sz w:val="22"/>
          <w:szCs w:val="22"/>
        </w:rPr>
        <w:t xml:space="preserve"> </w:t>
      </w:r>
      <w:r w:rsidR="00CB60C6" w:rsidRPr="005E0ACE">
        <w:rPr>
          <w:sz w:val="22"/>
          <w:szCs w:val="22"/>
        </w:rPr>
        <w:t xml:space="preserve">not </w:t>
      </w:r>
      <w:r w:rsidRPr="005E0ACE">
        <w:rPr>
          <w:sz w:val="22"/>
          <w:szCs w:val="22"/>
        </w:rPr>
        <w:t>including th</w:t>
      </w:r>
      <w:r w:rsidR="00CB60C6" w:rsidRPr="005E0ACE">
        <w:rPr>
          <w:sz w:val="22"/>
          <w:szCs w:val="22"/>
        </w:rPr>
        <w:t>is instructions page</w:t>
      </w:r>
      <w:r w:rsidRPr="005E0ACE">
        <w:rPr>
          <w:sz w:val="22"/>
          <w:szCs w:val="22"/>
        </w:rPr>
        <w:t xml:space="preserve">. Font size should be no smaller than </w:t>
      </w:r>
      <w:r w:rsidR="00684A7A" w:rsidRPr="005E0ACE">
        <w:rPr>
          <w:sz w:val="22"/>
          <w:szCs w:val="22"/>
        </w:rPr>
        <w:t>1</w:t>
      </w:r>
      <w:r w:rsidR="003C10D2">
        <w:rPr>
          <w:sz w:val="22"/>
          <w:szCs w:val="22"/>
        </w:rPr>
        <w:t>1</w:t>
      </w:r>
      <w:r w:rsidR="00684A7A" w:rsidRPr="005E0ACE">
        <w:rPr>
          <w:sz w:val="22"/>
          <w:szCs w:val="22"/>
        </w:rPr>
        <w:t xml:space="preserve"> </w:t>
      </w:r>
      <w:r w:rsidR="006156FD" w:rsidRPr="005E0ACE">
        <w:rPr>
          <w:sz w:val="22"/>
          <w:szCs w:val="22"/>
        </w:rPr>
        <w:t>point</w:t>
      </w:r>
      <w:r w:rsidRPr="005E0ACE">
        <w:rPr>
          <w:sz w:val="22"/>
          <w:szCs w:val="22"/>
        </w:rPr>
        <w:t xml:space="preserve"> Arial. </w:t>
      </w:r>
      <w:r w:rsidR="001D6042" w:rsidRPr="005E0ACE">
        <w:rPr>
          <w:sz w:val="22"/>
          <w:szCs w:val="22"/>
        </w:rPr>
        <w:t>It</w:t>
      </w:r>
      <w:r w:rsidRPr="005E0ACE">
        <w:rPr>
          <w:sz w:val="22"/>
          <w:szCs w:val="22"/>
        </w:rPr>
        <w:t xml:space="preserve"> </w:t>
      </w:r>
      <w:r w:rsidR="00A127F3" w:rsidRPr="005E0ACE">
        <w:rPr>
          <w:sz w:val="22"/>
          <w:szCs w:val="22"/>
        </w:rPr>
        <w:t>must</w:t>
      </w:r>
      <w:r w:rsidRPr="005E0ACE">
        <w:rPr>
          <w:sz w:val="22"/>
          <w:szCs w:val="22"/>
        </w:rPr>
        <w:t xml:space="preserve"> be submitted as a Word document.</w:t>
      </w:r>
    </w:p>
    <w:p w14:paraId="4EC04A95" w14:textId="0EAFEAC9" w:rsidR="004D4C8A" w:rsidRPr="005E0ACE" w:rsidRDefault="004D4C8A" w:rsidP="00953B48">
      <w:pPr>
        <w:pStyle w:val="ListParagraph"/>
        <w:numPr>
          <w:ilvl w:val="0"/>
          <w:numId w:val="7"/>
        </w:numPr>
        <w:spacing w:after="120"/>
        <w:ind w:left="284" w:hanging="295"/>
        <w:contextualSpacing w:val="0"/>
        <w:rPr>
          <w:sz w:val="22"/>
          <w:szCs w:val="22"/>
        </w:rPr>
      </w:pPr>
      <w:r w:rsidRPr="005E0ACE">
        <w:rPr>
          <w:sz w:val="22"/>
          <w:szCs w:val="22"/>
        </w:rPr>
        <w:t>To include with the completed template, we also require:</w:t>
      </w:r>
    </w:p>
    <w:p w14:paraId="1B5A1537" w14:textId="77777777" w:rsidR="006635C3" w:rsidRDefault="006635C3" w:rsidP="00953B48">
      <w:pPr>
        <w:pStyle w:val="ListParagraph"/>
        <w:numPr>
          <w:ilvl w:val="1"/>
          <w:numId w:val="7"/>
        </w:numPr>
        <w:spacing w:after="120"/>
        <w:ind w:left="714" w:hanging="357"/>
        <w:contextualSpacing w:val="0"/>
        <w:rPr>
          <w:sz w:val="22"/>
          <w:szCs w:val="22"/>
        </w:rPr>
      </w:pPr>
      <w:r w:rsidRPr="005E0ACE">
        <w:rPr>
          <w:sz w:val="22"/>
          <w:szCs w:val="22"/>
        </w:rPr>
        <w:t xml:space="preserve">Signed letters of support from the Head of the lead higher education provider, and the Director of Finance at the lead higher education provider. </w:t>
      </w:r>
    </w:p>
    <w:p w14:paraId="69ECB00D" w14:textId="77777777" w:rsidR="006635C3" w:rsidRPr="005F50C4" w:rsidRDefault="006635C3" w:rsidP="00953B48">
      <w:pPr>
        <w:pStyle w:val="ListParagraph"/>
        <w:numPr>
          <w:ilvl w:val="2"/>
          <w:numId w:val="7"/>
        </w:numPr>
        <w:spacing w:after="120"/>
        <w:ind w:left="993" w:hanging="142"/>
        <w:contextualSpacing w:val="0"/>
        <w:rPr>
          <w:sz w:val="22"/>
          <w:szCs w:val="22"/>
        </w:rPr>
      </w:pPr>
      <w:r w:rsidRPr="005F50C4">
        <w:rPr>
          <w:sz w:val="22"/>
          <w:szCs w:val="22"/>
        </w:rPr>
        <w:t>The letter of support from the Director of Finance (or equivalent) must confirm that resources have been approved.</w:t>
      </w:r>
    </w:p>
    <w:p w14:paraId="382AD118" w14:textId="7FEB75FA" w:rsidR="006635C3" w:rsidRPr="005F50C4" w:rsidRDefault="006635C3" w:rsidP="00953B48">
      <w:pPr>
        <w:pStyle w:val="ListParagraph"/>
        <w:numPr>
          <w:ilvl w:val="2"/>
          <w:numId w:val="7"/>
        </w:numPr>
        <w:spacing w:after="120"/>
        <w:ind w:left="993" w:hanging="142"/>
        <w:contextualSpacing w:val="0"/>
        <w:rPr>
          <w:sz w:val="22"/>
          <w:szCs w:val="22"/>
        </w:rPr>
      </w:pPr>
      <w:r w:rsidRPr="005F50C4">
        <w:rPr>
          <w:sz w:val="22"/>
          <w:szCs w:val="22"/>
        </w:rPr>
        <w:t>The letter of support from the Head of Institutions must outline why the proposal is of strategic importance, in relation to existing institutional strategies, and also confirm that resources have been approved. The letter should outline provisions in place to ensure there is sufficient leadership support throughout the</w:t>
      </w:r>
      <w:r w:rsidR="0030465B" w:rsidRPr="005F50C4">
        <w:rPr>
          <w:sz w:val="22"/>
          <w:szCs w:val="22"/>
        </w:rPr>
        <w:t xml:space="preserve"> life of the</w:t>
      </w:r>
      <w:r w:rsidRPr="005F50C4">
        <w:rPr>
          <w:sz w:val="22"/>
          <w:szCs w:val="22"/>
        </w:rPr>
        <w:t xml:space="preserve"> project and how these provisions will provide continuity and support </w:t>
      </w:r>
      <w:r w:rsidR="00EA5F55" w:rsidRPr="005F50C4">
        <w:rPr>
          <w:sz w:val="22"/>
          <w:szCs w:val="22"/>
        </w:rPr>
        <w:t xml:space="preserve">to </w:t>
      </w:r>
      <w:r w:rsidRPr="005F50C4">
        <w:rPr>
          <w:sz w:val="22"/>
          <w:szCs w:val="22"/>
        </w:rPr>
        <w:t>those managing the project to deliver</w:t>
      </w:r>
      <w:r w:rsidR="0030465B" w:rsidRPr="005F50C4">
        <w:rPr>
          <w:sz w:val="22"/>
          <w:szCs w:val="22"/>
        </w:rPr>
        <w:t xml:space="preserve"> its aims</w:t>
      </w:r>
      <w:r w:rsidR="002140C0" w:rsidRPr="005F50C4">
        <w:rPr>
          <w:sz w:val="22"/>
          <w:szCs w:val="22"/>
        </w:rPr>
        <w:t>.</w:t>
      </w:r>
      <w:r w:rsidR="00711F48" w:rsidRPr="005F50C4">
        <w:rPr>
          <w:sz w:val="22"/>
          <w:szCs w:val="22"/>
        </w:rPr>
        <w:t xml:space="preserve"> </w:t>
      </w:r>
      <w:r w:rsidR="000B5623">
        <w:rPr>
          <w:sz w:val="22"/>
          <w:szCs w:val="22"/>
        </w:rPr>
        <w:t>T</w:t>
      </w:r>
      <w:r w:rsidRPr="005F50C4">
        <w:rPr>
          <w:sz w:val="22"/>
          <w:szCs w:val="22"/>
        </w:rPr>
        <w:t xml:space="preserve">he letter should describe provisions </w:t>
      </w:r>
      <w:r w:rsidR="00EA5F55" w:rsidRPr="005F50C4">
        <w:rPr>
          <w:sz w:val="22"/>
          <w:szCs w:val="22"/>
        </w:rPr>
        <w:t xml:space="preserve">to </w:t>
      </w:r>
      <w:r w:rsidRPr="005F50C4">
        <w:rPr>
          <w:sz w:val="22"/>
          <w:szCs w:val="22"/>
        </w:rPr>
        <w:t xml:space="preserve">ensure a safe and </w:t>
      </w:r>
      <w:r w:rsidR="005E2A2E" w:rsidRPr="005F50C4">
        <w:rPr>
          <w:sz w:val="22"/>
          <w:szCs w:val="22"/>
        </w:rPr>
        <w:t>supportive environment</w:t>
      </w:r>
      <w:r w:rsidRPr="005F50C4">
        <w:rPr>
          <w:sz w:val="22"/>
          <w:szCs w:val="22"/>
        </w:rPr>
        <w:t xml:space="preserve"> to discuss issues of racism </w:t>
      </w:r>
      <w:r w:rsidRPr="005F50C4">
        <w:rPr>
          <w:sz w:val="22"/>
          <w:szCs w:val="22"/>
        </w:rPr>
        <w:lastRenderedPageBreak/>
        <w:t xml:space="preserve">and inequality in relation to, and </w:t>
      </w:r>
      <w:r w:rsidR="00766E84" w:rsidRPr="005F50C4">
        <w:rPr>
          <w:sz w:val="22"/>
          <w:szCs w:val="22"/>
        </w:rPr>
        <w:t xml:space="preserve">in </w:t>
      </w:r>
      <w:r w:rsidRPr="005F50C4">
        <w:rPr>
          <w:sz w:val="22"/>
          <w:szCs w:val="22"/>
        </w:rPr>
        <w:t xml:space="preserve">support </w:t>
      </w:r>
      <w:r w:rsidR="00766E84" w:rsidRPr="005F50C4">
        <w:rPr>
          <w:sz w:val="22"/>
          <w:szCs w:val="22"/>
        </w:rPr>
        <w:t xml:space="preserve">of, </w:t>
      </w:r>
      <w:r w:rsidRPr="005F50C4">
        <w:rPr>
          <w:sz w:val="22"/>
          <w:szCs w:val="22"/>
        </w:rPr>
        <w:t>the delivery of the project</w:t>
      </w:r>
      <w:r w:rsidR="007B1FDA">
        <w:rPr>
          <w:sz w:val="22"/>
          <w:szCs w:val="22"/>
        </w:rPr>
        <w:t xml:space="preserve"> </w:t>
      </w:r>
      <w:r w:rsidR="00754EAA">
        <w:rPr>
          <w:sz w:val="22"/>
          <w:szCs w:val="22"/>
        </w:rPr>
        <w:t>(</w:t>
      </w:r>
      <w:r w:rsidR="00890EDA">
        <w:rPr>
          <w:sz w:val="22"/>
          <w:szCs w:val="22"/>
        </w:rPr>
        <w:t>f</w:t>
      </w:r>
      <w:r w:rsidR="007B1FDA">
        <w:rPr>
          <w:sz w:val="22"/>
          <w:szCs w:val="22"/>
        </w:rPr>
        <w:t>or background information see</w:t>
      </w:r>
      <w:r w:rsidRPr="005F50C4">
        <w:rPr>
          <w:rStyle w:val="FootnoteReference"/>
          <w:sz w:val="22"/>
          <w:szCs w:val="22"/>
        </w:rPr>
        <w:footnoteReference w:id="3"/>
      </w:r>
      <w:r w:rsidR="00754EAA">
        <w:rPr>
          <w:sz w:val="22"/>
          <w:szCs w:val="22"/>
        </w:rPr>
        <w:t>).</w:t>
      </w:r>
      <w:r w:rsidRPr="005F50C4">
        <w:rPr>
          <w:sz w:val="22"/>
          <w:szCs w:val="22"/>
        </w:rPr>
        <w:t xml:space="preserve"> Where a lead provider intends to deliver a project in partnership with other organisations, the letter should provide details of how these commitments will be delivered across partnerships.</w:t>
      </w:r>
    </w:p>
    <w:p w14:paraId="5DA44E8C" w14:textId="77777777" w:rsidR="006635C3" w:rsidRPr="002140C0" w:rsidRDefault="006635C3" w:rsidP="00953B48">
      <w:pPr>
        <w:pStyle w:val="ListParagraph"/>
        <w:numPr>
          <w:ilvl w:val="1"/>
          <w:numId w:val="7"/>
        </w:numPr>
        <w:spacing w:after="120"/>
        <w:ind w:left="714" w:hanging="357"/>
        <w:contextualSpacing w:val="0"/>
        <w:rPr>
          <w:rFonts w:asciiTheme="minorHAnsi" w:hAnsiTheme="minorHAnsi" w:cstheme="minorHAnsi"/>
          <w:sz w:val="22"/>
          <w:szCs w:val="22"/>
        </w:rPr>
      </w:pPr>
      <w:r w:rsidRPr="005E0ACE">
        <w:rPr>
          <w:sz w:val="22"/>
          <w:szCs w:val="22"/>
        </w:rPr>
        <w:t xml:space="preserve">Letters of support from any partner higher education providers and other organisations directly involved in the bid. These letters of support must clearly state what each partner is contributing towards the project: for example, whether cash or investment in kind, and the monetary value of the </w:t>
      </w:r>
      <w:r w:rsidRPr="002140C0">
        <w:rPr>
          <w:rFonts w:asciiTheme="minorHAnsi" w:hAnsiTheme="minorHAnsi" w:cstheme="minorHAnsi"/>
          <w:sz w:val="22"/>
          <w:szCs w:val="22"/>
        </w:rPr>
        <w:t>latter; any conditions on investments; and any issues of timing. The letters should not simply state generic support for the proposal. These letters should be collated into one PDF document and sent in the same email with the completed bid template. The letters are not included in the page limit for the bid template.</w:t>
      </w:r>
    </w:p>
    <w:p w14:paraId="03663FFB" w14:textId="4D5918D7" w:rsidR="006635C3" w:rsidRPr="002140C0" w:rsidRDefault="006635C3" w:rsidP="00953B48">
      <w:pPr>
        <w:pStyle w:val="ListParagraph"/>
        <w:numPr>
          <w:ilvl w:val="0"/>
          <w:numId w:val="7"/>
        </w:numPr>
        <w:spacing w:after="120"/>
        <w:ind w:left="284" w:hanging="284"/>
        <w:contextualSpacing w:val="0"/>
        <w:rPr>
          <w:rFonts w:asciiTheme="minorHAnsi" w:hAnsiTheme="minorHAnsi" w:cstheme="minorHAnsi"/>
          <w:sz w:val="22"/>
          <w:szCs w:val="22"/>
        </w:rPr>
      </w:pPr>
      <w:r w:rsidRPr="002140C0">
        <w:rPr>
          <w:rFonts w:asciiTheme="minorHAnsi" w:hAnsiTheme="minorHAnsi" w:cstheme="minorHAnsi"/>
          <w:sz w:val="22"/>
          <w:szCs w:val="22"/>
        </w:rPr>
        <w:t>The information provided will be used</w:t>
      </w:r>
      <w:r w:rsidR="002140C0" w:rsidRPr="002140C0">
        <w:rPr>
          <w:rFonts w:asciiTheme="minorHAnsi" w:hAnsiTheme="minorHAnsi" w:cstheme="minorHAnsi"/>
          <w:sz w:val="22"/>
          <w:szCs w:val="22"/>
        </w:rPr>
        <w:t>:</w:t>
      </w:r>
    </w:p>
    <w:p w14:paraId="08928D8E" w14:textId="5A3EC8B4" w:rsidR="002140C0" w:rsidRPr="002140C0" w:rsidRDefault="006635C3" w:rsidP="00953B48">
      <w:pPr>
        <w:pStyle w:val="ListParagraph"/>
        <w:numPr>
          <w:ilvl w:val="1"/>
          <w:numId w:val="7"/>
        </w:numPr>
        <w:spacing w:after="120"/>
        <w:ind w:left="714" w:hanging="357"/>
        <w:contextualSpacing w:val="0"/>
        <w:rPr>
          <w:rFonts w:asciiTheme="minorHAnsi" w:hAnsiTheme="minorHAnsi" w:cstheme="minorHAnsi"/>
          <w:sz w:val="22"/>
          <w:szCs w:val="22"/>
        </w:rPr>
      </w:pPr>
      <w:r w:rsidRPr="002140C0">
        <w:rPr>
          <w:rFonts w:asciiTheme="minorHAnsi" w:hAnsiTheme="minorHAnsi" w:cstheme="minorHAnsi"/>
          <w:sz w:val="22"/>
          <w:szCs w:val="22"/>
        </w:rPr>
        <w:t>In the assessment of bids. The bid assessment panels will assess the letters of support and</w:t>
      </w:r>
      <w:r w:rsidR="002140C0">
        <w:rPr>
          <w:rFonts w:asciiTheme="minorHAnsi" w:hAnsiTheme="minorHAnsi" w:cstheme="minorHAnsi"/>
          <w:sz w:val="22"/>
          <w:szCs w:val="22"/>
        </w:rPr>
        <w:t>,</w:t>
      </w:r>
      <w:r w:rsidRPr="002140C0">
        <w:rPr>
          <w:rFonts w:asciiTheme="minorHAnsi" w:hAnsiTheme="minorHAnsi" w:cstheme="minorHAnsi"/>
          <w:sz w:val="22"/>
          <w:szCs w:val="22"/>
        </w:rPr>
        <w:t xml:space="preserve"> where required, may make grant offers conditional upon further information or commitment.</w:t>
      </w:r>
    </w:p>
    <w:p w14:paraId="567B8C1C" w14:textId="143E6CC6" w:rsidR="00A16C2A" w:rsidRDefault="006635C3" w:rsidP="00953B48">
      <w:pPr>
        <w:pStyle w:val="ListParagraph"/>
        <w:numPr>
          <w:ilvl w:val="1"/>
          <w:numId w:val="7"/>
        </w:numPr>
        <w:spacing w:after="120"/>
        <w:ind w:left="714" w:hanging="357"/>
        <w:contextualSpacing w:val="0"/>
      </w:pPr>
      <w:r w:rsidRPr="002140C0">
        <w:rPr>
          <w:rFonts w:asciiTheme="minorHAnsi" w:hAnsiTheme="minorHAnsi" w:cstheme="minorHAnsi"/>
          <w:sz w:val="22"/>
          <w:szCs w:val="22"/>
        </w:rPr>
        <w:t>To inform monitoring and evaluation.</w:t>
      </w:r>
      <w:r>
        <w:br w:type="page"/>
      </w:r>
    </w:p>
    <w:p w14:paraId="774527A5" w14:textId="2D1BF244" w:rsidR="0070439A" w:rsidRPr="003A0DFF" w:rsidRDefault="0070439A" w:rsidP="00F43CF2">
      <w:pPr>
        <w:pStyle w:val="Heading1"/>
      </w:pPr>
      <w:r w:rsidRPr="003A0DFF">
        <w:lastRenderedPageBreak/>
        <w:t xml:space="preserve">Bid </w:t>
      </w:r>
      <w:r w:rsidRPr="00F43CF2">
        <w:t>template</w:t>
      </w:r>
      <w:r w:rsidRPr="003A0DFF">
        <w:t xml:space="preserve"> </w:t>
      </w:r>
    </w:p>
    <w:p w14:paraId="330ECF91" w14:textId="261F8F4D" w:rsidR="000A67BF" w:rsidRPr="00A62041" w:rsidRDefault="000A67BF" w:rsidP="00953B48">
      <w:pPr>
        <w:pStyle w:val="Heading3"/>
        <w:numPr>
          <w:ilvl w:val="0"/>
          <w:numId w:val="8"/>
        </w:numPr>
        <w:ind w:left="284" w:hanging="284"/>
        <w:rPr>
          <w:sz w:val="28"/>
          <w:szCs w:val="28"/>
        </w:rPr>
      </w:pPr>
      <w:r w:rsidRPr="00A62041">
        <w:rPr>
          <w:sz w:val="28"/>
          <w:szCs w:val="28"/>
        </w:rPr>
        <w:t xml:space="preserve">Project </w:t>
      </w:r>
      <w:r w:rsidR="00FB4A89" w:rsidRPr="00A62041">
        <w:rPr>
          <w:sz w:val="28"/>
          <w:szCs w:val="28"/>
        </w:rPr>
        <w:t xml:space="preserve">contact </w:t>
      </w:r>
      <w:r w:rsidRPr="00A62041">
        <w:rPr>
          <w:sz w:val="28"/>
          <w:szCs w:val="28"/>
        </w:rPr>
        <w:t>information</w:t>
      </w:r>
    </w:p>
    <w:p w14:paraId="55E31AB9" w14:textId="0484FD2F" w:rsidR="00552395" w:rsidRPr="000E2CD2" w:rsidRDefault="00552395" w:rsidP="003A0DFF">
      <w:pPr>
        <w:pStyle w:val="Heading4"/>
        <w:spacing w:after="120"/>
        <w:rPr>
          <w:b/>
          <w:bCs/>
          <w:sz w:val="22"/>
          <w:szCs w:val="22"/>
        </w:rPr>
      </w:pPr>
      <w:r w:rsidRPr="000E2CD2">
        <w:rPr>
          <w:b/>
          <w:bCs/>
          <w:sz w:val="22"/>
          <w:szCs w:val="22"/>
        </w:rPr>
        <w:t>Table 1</w:t>
      </w:r>
    </w:p>
    <w:tbl>
      <w:tblPr>
        <w:tblW w:w="491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15"/>
        <w:gridCol w:w="9497"/>
      </w:tblGrid>
      <w:tr w:rsidR="000A67BF" w:rsidRPr="0070439A" w14:paraId="4A67CCD1" w14:textId="77777777" w:rsidTr="006B04AD">
        <w:trPr>
          <w:cantSplit/>
          <w:trHeight w:val="285"/>
        </w:trPr>
        <w:tc>
          <w:tcPr>
            <w:tcW w:w="1682" w:type="pct"/>
            <w:hideMark/>
          </w:tcPr>
          <w:p w14:paraId="5A3DB36F" w14:textId="77777777"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sz w:val="22"/>
                <w:szCs w:val="22"/>
              </w:rPr>
              <w:t xml:space="preserve">Legal name of lead </w:t>
            </w:r>
            <w:r w:rsidR="004438ED" w:rsidRPr="007420CD">
              <w:rPr>
                <w:rFonts w:asciiTheme="minorHAnsi" w:hAnsiTheme="minorHAnsi" w:cstheme="minorHAnsi"/>
                <w:sz w:val="22"/>
                <w:szCs w:val="22"/>
              </w:rPr>
              <w:t xml:space="preserve">higher education </w:t>
            </w:r>
            <w:r w:rsidRPr="007420CD">
              <w:rPr>
                <w:rFonts w:asciiTheme="minorHAnsi" w:hAnsiTheme="minorHAnsi" w:cstheme="minorHAnsi"/>
                <w:sz w:val="22"/>
                <w:szCs w:val="22"/>
              </w:rPr>
              <w:t xml:space="preserve">provider </w:t>
            </w:r>
          </w:p>
        </w:tc>
        <w:tc>
          <w:tcPr>
            <w:tcW w:w="3318" w:type="pct"/>
          </w:tcPr>
          <w:p w14:paraId="0C19874A" w14:textId="616C31A3"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1BBC8F49" w14:textId="77777777" w:rsidTr="006B04AD">
        <w:trPr>
          <w:cantSplit/>
          <w:trHeight w:val="285"/>
        </w:trPr>
        <w:tc>
          <w:tcPr>
            <w:tcW w:w="1682" w:type="pct"/>
            <w:hideMark/>
          </w:tcPr>
          <w:p w14:paraId="0B294AD7" w14:textId="77777777"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sz w:val="22"/>
                <w:szCs w:val="22"/>
              </w:rPr>
              <w:t>Project title</w:t>
            </w:r>
          </w:p>
        </w:tc>
        <w:tc>
          <w:tcPr>
            <w:tcW w:w="3318" w:type="pct"/>
          </w:tcPr>
          <w:p w14:paraId="4A28D693" w14:textId="0EB932A1"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7C5110B7" w14:textId="77777777" w:rsidTr="006B04AD">
        <w:trPr>
          <w:cantSplit/>
          <w:trHeight w:val="413"/>
        </w:trPr>
        <w:tc>
          <w:tcPr>
            <w:tcW w:w="1682" w:type="pct"/>
            <w:hideMark/>
          </w:tcPr>
          <w:p w14:paraId="2BD19ABE" w14:textId="77777777"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sz w:val="22"/>
                <w:szCs w:val="22"/>
              </w:rPr>
              <w:t>Project start date</w:t>
            </w:r>
          </w:p>
        </w:tc>
        <w:tc>
          <w:tcPr>
            <w:tcW w:w="3318" w:type="pct"/>
          </w:tcPr>
          <w:p w14:paraId="26E00CA0" w14:textId="71D7F9FD" w:rsidR="000A67BF" w:rsidRPr="007420CD"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i/>
                <w:color w:val="000000" w:themeColor="text1"/>
                <w:sz w:val="22"/>
                <w:szCs w:val="22"/>
              </w:rPr>
            </w:pPr>
          </w:p>
        </w:tc>
      </w:tr>
      <w:tr w:rsidR="000A67BF" w:rsidRPr="0070439A" w14:paraId="0D90715F" w14:textId="77777777" w:rsidTr="006B04AD">
        <w:trPr>
          <w:cantSplit/>
          <w:trHeight w:val="413"/>
        </w:trPr>
        <w:tc>
          <w:tcPr>
            <w:tcW w:w="1682" w:type="pct"/>
          </w:tcPr>
          <w:p w14:paraId="4CFB3E55" w14:textId="77777777" w:rsidR="000A67BF" w:rsidRPr="007420CD"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sz w:val="22"/>
                <w:szCs w:val="22"/>
              </w:rPr>
              <w:t>Project end date</w:t>
            </w:r>
          </w:p>
        </w:tc>
        <w:tc>
          <w:tcPr>
            <w:tcW w:w="3318" w:type="pct"/>
            <w:shd w:val="clear" w:color="auto" w:fill="auto"/>
          </w:tcPr>
          <w:p w14:paraId="6E855EBD" w14:textId="059E6543" w:rsidR="000A67BF" w:rsidRPr="007420CD"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i/>
                <w:sz w:val="22"/>
                <w:szCs w:val="22"/>
              </w:rPr>
            </w:pPr>
          </w:p>
        </w:tc>
      </w:tr>
      <w:tr w:rsidR="000A67BF" w:rsidRPr="0070439A" w14:paraId="15CD441F" w14:textId="77777777" w:rsidTr="006B04AD">
        <w:trPr>
          <w:cantSplit/>
          <w:trHeight w:val="413"/>
        </w:trPr>
        <w:tc>
          <w:tcPr>
            <w:tcW w:w="1682" w:type="pct"/>
          </w:tcPr>
          <w:p w14:paraId="795A14F6" w14:textId="7F245761" w:rsidR="000A67BF" w:rsidRPr="007420CD"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sz w:val="22"/>
                <w:szCs w:val="22"/>
              </w:rPr>
              <w:br w:type="page"/>
              <w:t xml:space="preserve">Approval from both </w:t>
            </w:r>
            <w:r w:rsidR="003A0DFF">
              <w:rPr>
                <w:rFonts w:asciiTheme="minorHAnsi" w:hAnsiTheme="minorHAnsi" w:cstheme="minorHAnsi"/>
                <w:sz w:val="22"/>
                <w:szCs w:val="22"/>
              </w:rPr>
              <w:t>D</w:t>
            </w:r>
            <w:r w:rsidRPr="007420CD">
              <w:rPr>
                <w:rFonts w:asciiTheme="minorHAnsi" w:hAnsiTheme="minorHAnsi" w:cstheme="minorHAnsi"/>
                <w:sz w:val="22"/>
                <w:szCs w:val="22"/>
              </w:rPr>
              <w:t xml:space="preserve">irector of </w:t>
            </w:r>
            <w:r w:rsidR="003A0DFF">
              <w:rPr>
                <w:rFonts w:asciiTheme="minorHAnsi" w:hAnsiTheme="minorHAnsi" w:cstheme="minorHAnsi"/>
                <w:sz w:val="22"/>
                <w:szCs w:val="22"/>
              </w:rPr>
              <w:t>F</w:t>
            </w:r>
            <w:r w:rsidRPr="007420CD">
              <w:rPr>
                <w:rFonts w:asciiTheme="minorHAnsi" w:hAnsiTheme="minorHAnsi" w:cstheme="minorHAnsi"/>
                <w:sz w:val="22"/>
                <w:szCs w:val="22"/>
              </w:rPr>
              <w:t xml:space="preserve">inance and </w:t>
            </w:r>
            <w:r w:rsidR="003A0DFF">
              <w:rPr>
                <w:rFonts w:asciiTheme="minorHAnsi" w:hAnsiTheme="minorHAnsi" w:cstheme="minorHAnsi"/>
                <w:sz w:val="22"/>
                <w:szCs w:val="22"/>
              </w:rPr>
              <w:t>H</w:t>
            </w:r>
            <w:r w:rsidRPr="007420CD">
              <w:rPr>
                <w:rFonts w:asciiTheme="minorHAnsi" w:hAnsiTheme="minorHAnsi" w:cstheme="minorHAnsi"/>
                <w:sz w:val="22"/>
                <w:szCs w:val="22"/>
              </w:rPr>
              <w:t xml:space="preserve">ead of </w:t>
            </w:r>
            <w:r w:rsidR="004438ED" w:rsidRPr="007420CD">
              <w:rPr>
                <w:rFonts w:asciiTheme="minorHAnsi" w:hAnsiTheme="minorHAnsi" w:cstheme="minorHAnsi"/>
                <w:sz w:val="22"/>
                <w:szCs w:val="22"/>
              </w:rPr>
              <w:t>p</w:t>
            </w:r>
            <w:r w:rsidRPr="007420CD">
              <w:rPr>
                <w:rFonts w:asciiTheme="minorHAnsi" w:hAnsiTheme="minorHAnsi" w:cstheme="minorHAnsi"/>
                <w:sz w:val="22"/>
                <w:szCs w:val="22"/>
              </w:rPr>
              <w:t>rovider</w:t>
            </w:r>
            <w:r w:rsidR="00C62FA3" w:rsidRPr="007420CD">
              <w:rPr>
                <w:rFonts w:asciiTheme="minorHAnsi" w:hAnsiTheme="minorHAnsi" w:cstheme="minorHAnsi"/>
                <w:sz w:val="22"/>
                <w:szCs w:val="22"/>
              </w:rPr>
              <w:t xml:space="preserve"> (for lead provider)</w:t>
            </w:r>
            <w:r w:rsidR="00FC480B" w:rsidRPr="007420CD">
              <w:rPr>
                <w:rFonts w:asciiTheme="minorHAnsi" w:hAnsiTheme="minorHAnsi" w:cstheme="minorHAnsi"/>
                <w:sz w:val="22"/>
                <w:szCs w:val="22"/>
              </w:rPr>
              <w:t>. Signed letters must be provided.</w:t>
            </w:r>
            <w:r w:rsidR="00C62FA3" w:rsidRPr="007420CD">
              <w:rPr>
                <w:rFonts w:asciiTheme="minorHAnsi" w:hAnsiTheme="minorHAnsi" w:cstheme="minorHAnsi"/>
                <w:sz w:val="22"/>
                <w:szCs w:val="22"/>
              </w:rPr>
              <w:t xml:space="preserve"> </w:t>
            </w:r>
          </w:p>
        </w:tc>
        <w:tc>
          <w:tcPr>
            <w:tcW w:w="3318" w:type="pct"/>
          </w:tcPr>
          <w:p w14:paraId="02D739B3" w14:textId="1342B501" w:rsidR="000A67BF" w:rsidRPr="007420CD"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7420CD">
              <w:rPr>
                <w:rFonts w:asciiTheme="minorHAnsi" w:hAnsiTheme="minorHAnsi" w:cstheme="minorHAnsi"/>
                <w:i/>
                <w:sz w:val="22"/>
                <w:szCs w:val="22"/>
              </w:rPr>
              <w:t>(</w:t>
            </w:r>
            <w:r w:rsidR="004438ED" w:rsidRPr="007420CD">
              <w:rPr>
                <w:rFonts w:asciiTheme="minorHAnsi" w:hAnsiTheme="minorHAnsi" w:cstheme="minorHAnsi"/>
                <w:i/>
                <w:sz w:val="22"/>
                <w:szCs w:val="22"/>
              </w:rPr>
              <w:t>A</w:t>
            </w:r>
            <w:r w:rsidRPr="007420CD">
              <w:rPr>
                <w:rFonts w:asciiTheme="minorHAnsi" w:hAnsiTheme="minorHAnsi" w:cstheme="minorHAnsi"/>
                <w:i/>
                <w:sz w:val="22"/>
                <w:szCs w:val="22"/>
              </w:rPr>
              <w:t xml:space="preserve">ll bids need confirmation of </w:t>
            </w:r>
            <w:r w:rsidR="00C57858" w:rsidRPr="007420CD">
              <w:rPr>
                <w:rFonts w:asciiTheme="minorHAnsi" w:hAnsiTheme="minorHAnsi" w:cstheme="minorHAnsi"/>
                <w:i/>
                <w:sz w:val="22"/>
                <w:szCs w:val="22"/>
              </w:rPr>
              <w:t xml:space="preserve">these </w:t>
            </w:r>
            <w:r w:rsidRPr="007420CD">
              <w:rPr>
                <w:rFonts w:asciiTheme="minorHAnsi" w:hAnsiTheme="minorHAnsi" w:cstheme="minorHAnsi"/>
                <w:i/>
                <w:sz w:val="22"/>
                <w:szCs w:val="22"/>
              </w:rPr>
              <w:t>approvals in order to proceed)</w:t>
            </w:r>
          </w:p>
        </w:tc>
      </w:tr>
    </w:tbl>
    <w:p w14:paraId="7EBB26A9" w14:textId="026F578F" w:rsidR="000A67BF" w:rsidRPr="00A62041" w:rsidRDefault="000A67BF" w:rsidP="00953B48">
      <w:pPr>
        <w:pStyle w:val="Heading3"/>
        <w:numPr>
          <w:ilvl w:val="0"/>
          <w:numId w:val="8"/>
        </w:numPr>
        <w:ind w:left="284" w:hanging="294"/>
        <w:rPr>
          <w:sz w:val="28"/>
          <w:szCs w:val="28"/>
        </w:rPr>
      </w:pPr>
      <w:r w:rsidRPr="00A62041">
        <w:rPr>
          <w:sz w:val="28"/>
          <w:szCs w:val="28"/>
        </w:rPr>
        <w:t xml:space="preserve">Contact for </w:t>
      </w:r>
      <w:r w:rsidR="00C90D1E" w:rsidRPr="00A62041">
        <w:rPr>
          <w:sz w:val="28"/>
          <w:szCs w:val="28"/>
        </w:rPr>
        <w:t>H</w:t>
      </w:r>
      <w:r w:rsidRPr="00A62041">
        <w:rPr>
          <w:sz w:val="28"/>
          <w:szCs w:val="28"/>
        </w:rPr>
        <w:t>ead of lead provider</w:t>
      </w:r>
    </w:p>
    <w:p w14:paraId="7CF19C9B" w14:textId="5C11F0C6" w:rsidR="00552395" w:rsidRPr="00DF60ED" w:rsidRDefault="00552395" w:rsidP="003A0DFF">
      <w:pPr>
        <w:pStyle w:val="Heading4"/>
        <w:spacing w:after="120"/>
        <w:rPr>
          <w:b/>
          <w:bCs/>
          <w:sz w:val="22"/>
          <w:szCs w:val="22"/>
        </w:rPr>
      </w:pPr>
      <w:r w:rsidRPr="00DF60ED">
        <w:rPr>
          <w:b/>
          <w:bCs/>
          <w:sz w:val="22"/>
          <w:szCs w:val="22"/>
        </w:rPr>
        <w:t>Table 2</w:t>
      </w:r>
    </w:p>
    <w:tbl>
      <w:tblPr>
        <w:tblW w:w="491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17"/>
        <w:gridCol w:w="9495"/>
      </w:tblGrid>
      <w:tr w:rsidR="000A67BF" w:rsidRPr="0070439A" w14:paraId="012765D5" w14:textId="77777777" w:rsidTr="006B04AD">
        <w:trPr>
          <w:cantSplit/>
          <w:trHeight w:val="285"/>
        </w:trPr>
        <w:tc>
          <w:tcPr>
            <w:tcW w:w="1683" w:type="pct"/>
          </w:tcPr>
          <w:p w14:paraId="6CC72A96" w14:textId="047EC366"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 xml:space="preserve">Title and full name of </w:t>
            </w:r>
            <w:r w:rsidR="00294395" w:rsidRPr="00260FB6">
              <w:rPr>
                <w:rFonts w:asciiTheme="minorHAnsi" w:hAnsiTheme="minorHAnsi" w:cstheme="minorHAnsi"/>
                <w:sz w:val="22"/>
                <w:szCs w:val="22"/>
              </w:rPr>
              <w:t>H</w:t>
            </w:r>
            <w:r w:rsidRPr="00260FB6">
              <w:rPr>
                <w:rFonts w:asciiTheme="minorHAnsi" w:hAnsiTheme="minorHAnsi" w:cstheme="minorHAnsi"/>
                <w:sz w:val="22"/>
                <w:szCs w:val="22"/>
              </w:rPr>
              <w:t xml:space="preserve">ead of </w:t>
            </w:r>
            <w:r w:rsidR="00DD5ACC" w:rsidRPr="00260FB6">
              <w:rPr>
                <w:rFonts w:asciiTheme="minorHAnsi" w:hAnsiTheme="minorHAnsi" w:cstheme="minorHAnsi"/>
                <w:sz w:val="22"/>
                <w:szCs w:val="22"/>
              </w:rPr>
              <w:t xml:space="preserve">lead </w:t>
            </w:r>
            <w:r w:rsidR="004438ED" w:rsidRPr="00260FB6">
              <w:rPr>
                <w:rFonts w:asciiTheme="minorHAnsi" w:hAnsiTheme="minorHAnsi" w:cstheme="minorHAnsi"/>
                <w:sz w:val="22"/>
                <w:szCs w:val="22"/>
              </w:rPr>
              <w:t>p</w:t>
            </w:r>
            <w:r w:rsidRPr="00260FB6">
              <w:rPr>
                <w:rFonts w:asciiTheme="minorHAnsi" w:hAnsiTheme="minorHAnsi" w:cstheme="minorHAnsi"/>
                <w:sz w:val="22"/>
                <w:szCs w:val="22"/>
              </w:rPr>
              <w:t xml:space="preserve">rovider </w:t>
            </w:r>
          </w:p>
        </w:tc>
        <w:tc>
          <w:tcPr>
            <w:tcW w:w="3317" w:type="pct"/>
          </w:tcPr>
          <w:p w14:paraId="2FB9ACD0" w14:textId="3BD5ECD6"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773CFB74" w14:textId="77777777" w:rsidTr="006B04AD">
        <w:trPr>
          <w:cantSplit/>
          <w:trHeight w:val="285"/>
        </w:trPr>
        <w:tc>
          <w:tcPr>
            <w:tcW w:w="1683" w:type="pct"/>
          </w:tcPr>
          <w:p w14:paraId="5F7A4DAE" w14:textId="2657864E"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 xml:space="preserve">Head of </w:t>
            </w:r>
            <w:r w:rsidR="00DD5ACC" w:rsidRPr="00260FB6">
              <w:rPr>
                <w:rFonts w:asciiTheme="minorHAnsi" w:hAnsiTheme="minorHAnsi" w:cstheme="minorHAnsi"/>
                <w:sz w:val="22"/>
                <w:szCs w:val="22"/>
              </w:rPr>
              <w:t xml:space="preserve">lead </w:t>
            </w:r>
            <w:r w:rsidR="004438ED" w:rsidRPr="00260FB6">
              <w:rPr>
                <w:rFonts w:asciiTheme="minorHAnsi" w:hAnsiTheme="minorHAnsi" w:cstheme="minorHAnsi"/>
                <w:sz w:val="22"/>
                <w:szCs w:val="22"/>
              </w:rPr>
              <w:t>p</w:t>
            </w:r>
            <w:r w:rsidRPr="00260FB6">
              <w:rPr>
                <w:rFonts w:asciiTheme="minorHAnsi" w:hAnsiTheme="minorHAnsi" w:cstheme="minorHAnsi"/>
                <w:sz w:val="22"/>
                <w:szCs w:val="22"/>
              </w:rPr>
              <w:t>rovider</w:t>
            </w:r>
            <w:r w:rsidR="007064BC" w:rsidRPr="00260FB6">
              <w:rPr>
                <w:rFonts w:asciiTheme="minorHAnsi" w:hAnsiTheme="minorHAnsi" w:cstheme="minorHAnsi"/>
                <w:sz w:val="22"/>
                <w:szCs w:val="22"/>
              </w:rPr>
              <w:t>’s</w:t>
            </w:r>
            <w:r w:rsidRPr="00260FB6">
              <w:rPr>
                <w:rFonts w:asciiTheme="minorHAnsi" w:hAnsiTheme="minorHAnsi" w:cstheme="minorHAnsi"/>
                <w:sz w:val="22"/>
                <w:szCs w:val="22"/>
              </w:rPr>
              <w:t xml:space="preserve"> email address</w:t>
            </w:r>
          </w:p>
        </w:tc>
        <w:tc>
          <w:tcPr>
            <w:tcW w:w="3317" w:type="pct"/>
          </w:tcPr>
          <w:p w14:paraId="7202F9FB" w14:textId="18EB948D" w:rsidR="006F2B2B" w:rsidRPr="00260FB6" w:rsidRDefault="006F2B2B"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29665B53" w14:textId="77777777" w:rsidTr="006B04AD">
        <w:trPr>
          <w:cantSplit/>
          <w:trHeight w:val="285"/>
        </w:trPr>
        <w:tc>
          <w:tcPr>
            <w:tcW w:w="1683" w:type="pct"/>
          </w:tcPr>
          <w:p w14:paraId="79879948" w14:textId="2286DB2C"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 xml:space="preserve">Lead </w:t>
            </w:r>
            <w:r w:rsidR="004438ED" w:rsidRPr="00260FB6">
              <w:rPr>
                <w:rFonts w:asciiTheme="minorHAnsi" w:hAnsiTheme="minorHAnsi" w:cstheme="minorHAnsi"/>
                <w:sz w:val="22"/>
                <w:szCs w:val="22"/>
              </w:rPr>
              <w:t>p</w:t>
            </w:r>
            <w:r w:rsidRPr="00260FB6">
              <w:rPr>
                <w:rFonts w:asciiTheme="minorHAnsi" w:hAnsiTheme="minorHAnsi" w:cstheme="minorHAnsi"/>
                <w:sz w:val="22"/>
                <w:szCs w:val="22"/>
              </w:rPr>
              <w:t>rovider</w:t>
            </w:r>
            <w:r w:rsidR="007064BC" w:rsidRPr="00260FB6">
              <w:rPr>
                <w:rFonts w:asciiTheme="minorHAnsi" w:hAnsiTheme="minorHAnsi" w:cstheme="minorHAnsi"/>
                <w:sz w:val="22"/>
                <w:szCs w:val="22"/>
              </w:rPr>
              <w:t>’s</w:t>
            </w:r>
            <w:r w:rsidRPr="00260FB6">
              <w:rPr>
                <w:rFonts w:asciiTheme="minorHAnsi" w:hAnsiTheme="minorHAnsi" w:cstheme="minorHAnsi"/>
                <w:sz w:val="22"/>
                <w:szCs w:val="22"/>
              </w:rPr>
              <w:t xml:space="preserve"> postal address</w:t>
            </w:r>
          </w:p>
        </w:tc>
        <w:tc>
          <w:tcPr>
            <w:tcW w:w="3317" w:type="pct"/>
          </w:tcPr>
          <w:p w14:paraId="62106101" w14:textId="20AEB1A7" w:rsidR="006F2B2B" w:rsidRPr="00260FB6" w:rsidRDefault="006F2B2B"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bl>
    <w:p w14:paraId="56CA5193" w14:textId="7874F5CE" w:rsidR="000A67BF" w:rsidRPr="00A62041" w:rsidRDefault="000A67BF" w:rsidP="00953B48">
      <w:pPr>
        <w:pStyle w:val="Heading3"/>
        <w:numPr>
          <w:ilvl w:val="0"/>
          <w:numId w:val="8"/>
        </w:numPr>
        <w:ind w:left="284" w:hanging="284"/>
        <w:rPr>
          <w:sz w:val="28"/>
          <w:szCs w:val="28"/>
        </w:rPr>
      </w:pPr>
      <w:r w:rsidRPr="00A62041">
        <w:rPr>
          <w:sz w:val="28"/>
          <w:szCs w:val="28"/>
        </w:rPr>
        <w:t>Contact person for the bid</w:t>
      </w:r>
    </w:p>
    <w:p w14:paraId="374ECF8B" w14:textId="657CEBC0" w:rsidR="00552395" w:rsidRPr="00DF60ED" w:rsidRDefault="00552395" w:rsidP="003A0DFF">
      <w:pPr>
        <w:pStyle w:val="Heading4"/>
        <w:spacing w:after="120"/>
        <w:rPr>
          <w:b/>
          <w:bCs/>
          <w:sz w:val="22"/>
          <w:szCs w:val="22"/>
        </w:rPr>
      </w:pPr>
      <w:r w:rsidRPr="00DF60ED">
        <w:rPr>
          <w:b/>
          <w:bCs/>
          <w:sz w:val="22"/>
          <w:szCs w:val="22"/>
        </w:rPr>
        <w:t>Table 3</w:t>
      </w:r>
    </w:p>
    <w:tbl>
      <w:tblPr>
        <w:tblW w:w="491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17"/>
        <w:gridCol w:w="9495"/>
      </w:tblGrid>
      <w:tr w:rsidR="000A67BF" w:rsidRPr="0070439A" w14:paraId="187E647D" w14:textId="77777777" w:rsidTr="006B04AD">
        <w:trPr>
          <w:cantSplit/>
          <w:trHeight w:val="285"/>
        </w:trPr>
        <w:tc>
          <w:tcPr>
            <w:tcW w:w="1683" w:type="pct"/>
          </w:tcPr>
          <w:p w14:paraId="2AA846C0" w14:textId="77777777"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Title and full name</w:t>
            </w:r>
          </w:p>
        </w:tc>
        <w:tc>
          <w:tcPr>
            <w:tcW w:w="3317" w:type="pct"/>
          </w:tcPr>
          <w:p w14:paraId="14AEFF21" w14:textId="68E211A2"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18D3C9C3" w14:textId="77777777" w:rsidTr="006B04AD">
        <w:trPr>
          <w:cantSplit/>
          <w:trHeight w:val="285"/>
        </w:trPr>
        <w:tc>
          <w:tcPr>
            <w:tcW w:w="1683" w:type="pct"/>
          </w:tcPr>
          <w:p w14:paraId="43E1DE89" w14:textId="5965E013"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 xml:space="preserve">Position </w:t>
            </w:r>
            <w:r w:rsidR="00C62FA3" w:rsidRPr="00260FB6">
              <w:rPr>
                <w:rFonts w:asciiTheme="minorHAnsi" w:hAnsiTheme="minorHAnsi" w:cstheme="minorHAnsi"/>
                <w:sz w:val="22"/>
                <w:szCs w:val="22"/>
              </w:rPr>
              <w:t>and name of provider</w:t>
            </w:r>
          </w:p>
        </w:tc>
        <w:tc>
          <w:tcPr>
            <w:tcW w:w="3317" w:type="pct"/>
          </w:tcPr>
          <w:p w14:paraId="4B23006A" w14:textId="43CB5602"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752C85A1" w14:textId="77777777" w:rsidTr="006B04AD">
        <w:trPr>
          <w:cantSplit/>
          <w:trHeight w:val="285"/>
        </w:trPr>
        <w:tc>
          <w:tcPr>
            <w:tcW w:w="1683" w:type="pct"/>
          </w:tcPr>
          <w:p w14:paraId="0FEFFCDC" w14:textId="526C8008" w:rsidR="000A67BF" w:rsidRPr="00260FB6" w:rsidRDefault="004438ED"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P</w:t>
            </w:r>
            <w:r w:rsidR="000A67BF" w:rsidRPr="00260FB6">
              <w:rPr>
                <w:rFonts w:asciiTheme="minorHAnsi" w:hAnsiTheme="minorHAnsi" w:cstheme="minorHAnsi"/>
                <w:sz w:val="22"/>
                <w:szCs w:val="22"/>
              </w:rPr>
              <w:t>hone number</w:t>
            </w:r>
          </w:p>
        </w:tc>
        <w:tc>
          <w:tcPr>
            <w:tcW w:w="3317" w:type="pct"/>
          </w:tcPr>
          <w:p w14:paraId="04C42E2F" w14:textId="6AAF629D"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r w:rsidR="000A67BF" w:rsidRPr="0070439A" w14:paraId="774DD853" w14:textId="77777777" w:rsidTr="006B04AD">
        <w:trPr>
          <w:cantSplit/>
          <w:trHeight w:val="285"/>
        </w:trPr>
        <w:tc>
          <w:tcPr>
            <w:tcW w:w="1683" w:type="pct"/>
          </w:tcPr>
          <w:p w14:paraId="480F7968" w14:textId="77777777"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sz w:val="22"/>
                <w:szCs w:val="22"/>
              </w:rPr>
            </w:pPr>
            <w:r w:rsidRPr="00260FB6">
              <w:rPr>
                <w:rFonts w:asciiTheme="minorHAnsi" w:hAnsiTheme="minorHAnsi" w:cstheme="minorHAnsi"/>
                <w:sz w:val="22"/>
                <w:szCs w:val="22"/>
              </w:rPr>
              <w:t xml:space="preserve">Email </w:t>
            </w:r>
          </w:p>
        </w:tc>
        <w:tc>
          <w:tcPr>
            <w:tcW w:w="3317" w:type="pct"/>
          </w:tcPr>
          <w:p w14:paraId="14B177CE" w14:textId="656723B5" w:rsidR="000A67BF" w:rsidRPr="00260FB6" w:rsidRDefault="000A67BF" w:rsidP="009461B3">
            <w:pPr>
              <w:tabs>
                <w:tab w:val="left" w:pos="720"/>
                <w:tab w:val="center" w:pos="4153"/>
                <w:tab w:val="right" w:pos="8306"/>
              </w:tabs>
              <w:spacing w:before="60" w:after="60" w:line="260" w:lineRule="atLeast"/>
              <w:rPr>
                <w:rFonts w:asciiTheme="minorHAnsi" w:hAnsiTheme="minorHAnsi" w:cstheme="minorHAnsi"/>
                <w:b/>
                <w:sz w:val="22"/>
                <w:szCs w:val="22"/>
              </w:rPr>
            </w:pPr>
          </w:p>
        </w:tc>
      </w:tr>
    </w:tbl>
    <w:p w14:paraId="046CFFF1" w14:textId="6979D44A" w:rsidR="00552395" w:rsidRPr="00A62041" w:rsidRDefault="000A67BF" w:rsidP="00953B48">
      <w:pPr>
        <w:pStyle w:val="Heading3"/>
        <w:keepLines/>
        <w:numPr>
          <w:ilvl w:val="0"/>
          <w:numId w:val="8"/>
        </w:numPr>
        <w:ind w:left="426"/>
        <w:rPr>
          <w:sz w:val="28"/>
          <w:szCs w:val="28"/>
        </w:rPr>
      </w:pPr>
      <w:r w:rsidRPr="00A62041">
        <w:rPr>
          <w:sz w:val="28"/>
          <w:szCs w:val="28"/>
        </w:rPr>
        <w:lastRenderedPageBreak/>
        <w:t>Project partners</w:t>
      </w:r>
    </w:p>
    <w:tbl>
      <w:tblPr>
        <w:tblStyle w:val="ListTable3-Accent1"/>
        <w:tblW w:w="4915" w:type="pct"/>
        <w:tblLook w:val="04A0" w:firstRow="1" w:lastRow="0" w:firstColumn="1" w:lastColumn="0" w:noHBand="0" w:noVBand="1"/>
      </w:tblPr>
      <w:tblGrid>
        <w:gridCol w:w="4391"/>
        <w:gridCol w:w="6661"/>
        <w:gridCol w:w="3260"/>
      </w:tblGrid>
      <w:tr w:rsidR="000A67BF" w:rsidRPr="004438ED" w14:paraId="79CCA8B9" w14:textId="77777777" w:rsidTr="00DF3B08">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534" w:type="pct"/>
            <w:tcBorders>
              <w:bottom w:val="single" w:sz="4" w:space="0" w:color="002554" w:themeColor="accent1"/>
            </w:tcBorders>
          </w:tcPr>
          <w:p w14:paraId="039D9EB1" w14:textId="77777777" w:rsidR="000A67BF" w:rsidRPr="006A3CE0" w:rsidRDefault="000A67BF" w:rsidP="00D90904">
            <w:pPr>
              <w:keepNext/>
              <w:keepLines/>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6A3CE0">
              <w:rPr>
                <w:rFonts w:asciiTheme="minorHAnsi" w:hAnsiTheme="minorHAnsi" w:cstheme="minorHAnsi"/>
                <w:sz w:val="22"/>
                <w:szCs w:val="22"/>
              </w:rPr>
              <w:t>Partner name (use legal name for higher education providers)</w:t>
            </w:r>
          </w:p>
        </w:tc>
        <w:tc>
          <w:tcPr>
            <w:tcW w:w="2327" w:type="pct"/>
            <w:tcBorders>
              <w:bottom w:val="single" w:sz="4" w:space="0" w:color="002554" w:themeColor="accent1"/>
            </w:tcBorders>
          </w:tcPr>
          <w:p w14:paraId="50DDABD7" w14:textId="77777777" w:rsidR="000A67BF" w:rsidRPr="006A3CE0" w:rsidRDefault="000A67BF" w:rsidP="00D90904">
            <w:pPr>
              <w:keepNext/>
              <w:keepLines/>
              <w:tabs>
                <w:tab w:val="left" w:pos="567"/>
                <w:tab w:val="left" w:pos="1134"/>
                <w:tab w:val="left" w:pos="1701"/>
                <w:tab w:val="left" w:pos="2268"/>
                <w:tab w:val="center" w:pos="4153"/>
                <w:tab w:val="right" w:pos="8306"/>
              </w:tabs>
              <w:spacing w:before="60" w:after="60" w:line="26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A3CE0">
              <w:rPr>
                <w:rFonts w:asciiTheme="minorHAnsi" w:hAnsiTheme="minorHAnsi" w:cstheme="minorHAnsi"/>
                <w:sz w:val="22"/>
                <w:szCs w:val="22"/>
              </w:rPr>
              <w:t>Role in project</w:t>
            </w:r>
          </w:p>
        </w:tc>
        <w:tc>
          <w:tcPr>
            <w:tcW w:w="1139" w:type="pct"/>
            <w:tcBorders>
              <w:bottom w:val="single" w:sz="4" w:space="0" w:color="002554" w:themeColor="accent1"/>
            </w:tcBorders>
          </w:tcPr>
          <w:p w14:paraId="23AB32E8" w14:textId="58058193" w:rsidR="000A67BF" w:rsidRPr="006A3CE0" w:rsidRDefault="243BA1FE" w:rsidP="00D90904">
            <w:pPr>
              <w:keepNext/>
              <w:keepLines/>
              <w:tabs>
                <w:tab w:val="left" w:pos="567"/>
                <w:tab w:val="left" w:pos="1134"/>
                <w:tab w:val="left" w:pos="1701"/>
                <w:tab w:val="left" w:pos="2268"/>
                <w:tab w:val="center" w:pos="4153"/>
                <w:tab w:val="right" w:pos="8306"/>
              </w:tabs>
              <w:spacing w:before="60" w:after="60" w:line="26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6A3CE0">
              <w:rPr>
                <w:rFonts w:asciiTheme="minorHAnsi" w:hAnsiTheme="minorHAnsi" w:cstheme="minorBidi"/>
                <w:sz w:val="22"/>
                <w:szCs w:val="22"/>
              </w:rPr>
              <w:t>Level of co-investment to be provided including status</w:t>
            </w:r>
            <w:r w:rsidR="00FC480B" w:rsidRPr="006A3CE0">
              <w:rPr>
                <w:rStyle w:val="FootnoteReference"/>
                <w:rFonts w:asciiTheme="minorHAnsi" w:hAnsiTheme="minorHAnsi" w:cstheme="minorBidi"/>
                <w:sz w:val="22"/>
                <w:szCs w:val="22"/>
              </w:rPr>
              <w:footnoteReference w:id="4"/>
            </w:r>
            <w:r w:rsidRPr="006A3CE0">
              <w:rPr>
                <w:rFonts w:asciiTheme="minorHAnsi" w:hAnsiTheme="minorHAnsi" w:cstheme="minorBidi"/>
                <w:sz w:val="22"/>
                <w:szCs w:val="22"/>
              </w:rPr>
              <w:t xml:space="preserve"> of investment (£)</w:t>
            </w:r>
          </w:p>
        </w:tc>
      </w:tr>
      <w:tr w:rsidR="000A67BF" w:rsidRPr="004438ED" w14:paraId="056E134B" w14:textId="77777777" w:rsidTr="00DF3B0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34" w:type="pct"/>
            <w:tcBorders>
              <w:right w:val="single" w:sz="4" w:space="0" w:color="auto"/>
            </w:tcBorders>
          </w:tcPr>
          <w:p w14:paraId="3B71B51F" w14:textId="4BEE5529"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b w:val="0"/>
                <w:bCs w:val="0"/>
                <w:sz w:val="22"/>
                <w:szCs w:val="22"/>
              </w:rPr>
            </w:pPr>
          </w:p>
        </w:tc>
        <w:tc>
          <w:tcPr>
            <w:tcW w:w="2327" w:type="pct"/>
            <w:tcBorders>
              <w:left w:val="single" w:sz="4" w:space="0" w:color="auto"/>
              <w:right w:val="single" w:sz="4" w:space="0" w:color="auto"/>
            </w:tcBorders>
          </w:tcPr>
          <w:p w14:paraId="143E401B" w14:textId="40D1CE91"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1139" w:type="pct"/>
            <w:tcBorders>
              <w:left w:val="single" w:sz="4" w:space="0" w:color="auto"/>
              <w:right w:val="single" w:sz="4" w:space="0" w:color="auto"/>
            </w:tcBorders>
          </w:tcPr>
          <w:p w14:paraId="332DF71E" w14:textId="59C0710D"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r>
      <w:tr w:rsidR="000A67BF" w:rsidRPr="004438ED" w14:paraId="3F814AA8" w14:textId="77777777" w:rsidTr="00DF3B08">
        <w:trPr>
          <w:trHeight w:val="285"/>
        </w:trPr>
        <w:tc>
          <w:tcPr>
            <w:cnfStyle w:val="001000000000" w:firstRow="0" w:lastRow="0" w:firstColumn="1" w:lastColumn="0" w:oddVBand="0" w:evenVBand="0" w:oddHBand="0" w:evenHBand="0" w:firstRowFirstColumn="0" w:firstRowLastColumn="0" w:lastRowFirstColumn="0" w:lastRowLastColumn="0"/>
            <w:tcW w:w="1534" w:type="pct"/>
            <w:tcBorders>
              <w:top w:val="single" w:sz="4" w:space="0" w:color="002554" w:themeColor="accent1"/>
              <w:bottom w:val="single" w:sz="4" w:space="0" w:color="002554" w:themeColor="accent1"/>
              <w:right w:val="single" w:sz="4" w:space="0" w:color="auto"/>
            </w:tcBorders>
          </w:tcPr>
          <w:p w14:paraId="6AE6CC1B" w14:textId="63E32663"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b w:val="0"/>
                <w:bCs w:val="0"/>
                <w:sz w:val="22"/>
                <w:szCs w:val="22"/>
              </w:rPr>
            </w:pPr>
          </w:p>
        </w:tc>
        <w:tc>
          <w:tcPr>
            <w:tcW w:w="2327" w:type="pct"/>
            <w:tcBorders>
              <w:top w:val="single" w:sz="4" w:space="0" w:color="002554" w:themeColor="accent1"/>
              <w:left w:val="single" w:sz="4" w:space="0" w:color="auto"/>
              <w:bottom w:val="single" w:sz="4" w:space="0" w:color="002554" w:themeColor="accent1"/>
              <w:right w:val="single" w:sz="4" w:space="0" w:color="auto"/>
            </w:tcBorders>
          </w:tcPr>
          <w:p w14:paraId="333119ED" w14:textId="40C1BFAD"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c>
          <w:tcPr>
            <w:tcW w:w="1139" w:type="pct"/>
            <w:tcBorders>
              <w:top w:val="single" w:sz="4" w:space="0" w:color="002554" w:themeColor="accent1"/>
              <w:left w:val="single" w:sz="4" w:space="0" w:color="auto"/>
              <w:bottom w:val="single" w:sz="4" w:space="0" w:color="002554" w:themeColor="accent1"/>
              <w:right w:val="single" w:sz="4" w:space="0" w:color="auto"/>
            </w:tcBorders>
          </w:tcPr>
          <w:p w14:paraId="7DBC6525" w14:textId="1145E07C"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r>
      <w:tr w:rsidR="243BA1FE" w14:paraId="1AA5E485" w14:textId="77777777" w:rsidTr="00DF3B0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34" w:type="pct"/>
            <w:tcBorders>
              <w:right w:val="single" w:sz="4" w:space="0" w:color="auto"/>
            </w:tcBorders>
          </w:tcPr>
          <w:p w14:paraId="754362DF" w14:textId="0F2D04E0" w:rsidR="243BA1FE" w:rsidRPr="006A3CE0" w:rsidRDefault="243BA1FE" w:rsidP="009461B3">
            <w:pPr>
              <w:spacing w:before="60" w:after="60" w:line="260" w:lineRule="atLeast"/>
              <w:rPr>
                <w:rFonts w:asciiTheme="minorHAnsi" w:hAnsiTheme="minorHAnsi" w:cstheme="minorBidi"/>
                <w:b w:val="0"/>
                <w:bCs w:val="0"/>
                <w:sz w:val="22"/>
                <w:szCs w:val="22"/>
              </w:rPr>
            </w:pPr>
          </w:p>
        </w:tc>
        <w:tc>
          <w:tcPr>
            <w:tcW w:w="2327" w:type="pct"/>
            <w:tcBorders>
              <w:left w:val="single" w:sz="4" w:space="0" w:color="auto"/>
              <w:right w:val="single" w:sz="4" w:space="0" w:color="auto"/>
            </w:tcBorders>
          </w:tcPr>
          <w:p w14:paraId="3D4F4D1D" w14:textId="07E8F7B4" w:rsidR="243BA1FE" w:rsidRPr="006A3CE0" w:rsidRDefault="243BA1FE" w:rsidP="009461B3">
            <w:pPr>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1139" w:type="pct"/>
            <w:tcBorders>
              <w:left w:val="single" w:sz="4" w:space="0" w:color="auto"/>
              <w:right w:val="single" w:sz="4" w:space="0" w:color="auto"/>
            </w:tcBorders>
          </w:tcPr>
          <w:p w14:paraId="2C346711" w14:textId="1C449C4D" w:rsidR="243BA1FE" w:rsidRPr="006A3CE0" w:rsidRDefault="243BA1FE" w:rsidP="009461B3">
            <w:pPr>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r>
      <w:tr w:rsidR="243BA1FE" w14:paraId="5C607754" w14:textId="77777777" w:rsidTr="00DF3B08">
        <w:trPr>
          <w:trHeight w:val="285"/>
        </w:trPr>
        <w:tc>
          <w:tcPr>
            <w:cnfStyle w:val="001000000000" w:firstRow="0" w:lastRow="0" w:firstColumn="1" w:lastColumn="0" w:oddVBand="0" w:evenVBand="0" w:oddHBand="0" w:evenHBand="0" w:firstRowFirstColumn="0" w:firstRowLastColumn="0" w:lastRowFirstColumn="0" w:lastRowLastColumn="0"/>
            <w:tcW w:w="1534" w:type="pct"/>
            <w:tcBorders>
              <w:top w:val="single" w:sz="4" w:space="0" w:color="002554" w:themeColor="accent1"/>
              <w:bottom w:val="single" w:sz="4" w:space="0" w:color="002554" w:themeColor="accent1"/>
              <w:right w:val="single" w:sz="4" w:space="0" w:color="auto"/>
            </w:tcBorders>
          </w:tcPr>
          <w:p w14:paraId="13933D37" w14:textId="7CEA2325" w:rsidR="243BA1FE" w:rsidRPr="006A3CE0" w:rsidRDefault="243BA1FE" w:rsidP="009461B3">
            <w:pPr>
              <w:spacing w:before="60" w:after="60" w:line="260" w:lineRule="atLeast"/>
              <w:rPr>
                <w:rFonts w:asciiTheme="minorHAnsi" w:hAnsiTheme="minorHAnsi" w:cstheme="minorBidi"/>
                <w:b w:val="0"/>
                <w:bCs w:val="0"/>
                <w:sz w:val="22"/>
                <w:szCs w:val="22"/>
              </w:rPr>
            </w:pPr>
          </w:p>
        </w:tc>
        <w:tc>
          <w:tcPr>
            <w:tcW w:w="2327" w:type="pct"/>
            <w:tcBorders>
              <w:top w:val="single" w:sz="4" w:space="0" w:color="002554" w:themeColor="accent1"/>
              <w:left w:val="single" w:sz="4" w:space="0" w:color="auto"/>
              <w:bottom w:val="single" w:sz="4" w:space="0" w:color="002554" w:themeColor="accent1"/>
              <w:right w:val="single" w:sz="4" w:space="0" w:color="auto"/>
            </w:tcBorders>
          </w:tcPr>
          <w:p w14:paraId="312B55E3" w14:textId="4D20C31E" w:rsidR="243BA1FE" w:rsidRPr="006A3CE0" w:rsidRDefault="243BA1FE" w:rsidP="009461B3">
            <w:pPr>
              <w:spacing w:before="60" w:after="60" w:line="26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c>
          <w:tcPr>
            <w:tcW w:w="1139" w:type="pct"/>
            <w:tcBorders>
              <w:top w:val="single" w:sz="4" w:space="0" w:color="002554" w:themeColor="accent1"/>
              <w:left w:val="single" w:sz="4" w:space="0" w:color="auto"/>
              <w:bottom w:val="single" w:sz="4" w:space="0" w:color="002554" w:themeColor="accent1"/>
              <w:right w:val="single" w:sz="4" w:space="0" w:color="auto"/>
            </w:tcBorders>
          </w:tcPr>
          <w:p w14:paraId="7469F88F" w14:textId="4C00CCA9" w:rsidR="243BA1FE" w:rsidRPr="006A3CE0" w:rsidRDefault="243BA1FE" w:rsidP="009461B3">
            <w:pPr>
              <w:spacing w:before="60" w:after="60" w:line="26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r>
      <w:tr w:rsidR="000D0F96" w:rsidRPr="000D0F96" w14:paraId="12E0873A" w14:textId="77777777" w:rsidTr="00DF3B0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34" w:type="pct"/>
            <w:tcBorders>
              <w:right w:val="single" w:sz="4" w:space="0" w:color="auto"/>
            </w:tcBorders>
          </w:tcPr>
          <w:p w14:paraId="25A9080D" w14:textId="3FC013CA" w:rsidR="000D0F96" w:rsidRPr="006A3CE0" w:rsidRDefault="000D0F96"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b w:val="0"/>
                <w:bCs w:val="0"/>
                <w:sz w:val="22"/>
                <w:szCs w:val="22"/>
              </w:rPr>
            </w:pPr>
          </w:p>
        </w:tc>
        <w:tc>
          <w:tcPr>
            <w:tcW w:w="2327" w:type="pct"/>
            <w:tcBorders>
              <w:left w:val="single" w:sz="4" w:space="0" w:color="auto"/>
              <w:right w:val="single" w:sz="4" w:space="0" w:color="auto"/>
            </w:tcBorders>
          </w:tcPr>
          <w:p w14:paraId="60A6A49A" w14:textId="3D534D0F" w:rsidR="000D0F96" w:rsidRPr="006A3CE0" w:rsidRDefault="000D0F96" w:rsidP="009461B3">
            <w:pPr>
              <w:tabs>
                <w:tab w:val="left" w:pos="567"/>
                <w:tab w:val="left" w:pos="1134"/>
                <w:tab w:val="left" w:pos="1701"/>
                <w:tab w:val="left" w:pos="2268"/>
                <w:tab w:val="center" w:pos="4153"/>
                <w:tab w:val="right" w:pos="8306"/>
              </w:tabs>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9" w:type="pct"/>
            <w:tcBorders>
              <w:left w:val="single" w:sz="4" w:space="0" w:color="auto"/>
              <w:right w:val="single" w:sz="4" w:space="0" w:color="auto"/>
            </w:tcBorders>
          </w:tcPr>
          <w:p w14:paraId="74058587" w14:textId="77777777" w:rsidR="000D0F96" w:rsidRPr="006A3CE0" w:rsidRDefault="000D0F96" w:rsidP="009461B3">
            <w:pPr>
              <w:tabs>
                <w:tab w:val="left" w:pos="567"/>
                <w:tab w:val="left" w:pos="1134"/>
                <w:tab w:val="left" w:pos="1701"/>
                <w:tab w:val="left" w:pos="2268"/>
                <w:tab w:val="center" w:pos="4153"/>
                <w:tab w:val="right" w:pos="8306"/>
              </w:tabs>
              <w:spacing w:before="60" w:after="60" w:line="26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16A3E4B4" w14:textId="361E022D" w:rsidR="000A67BF" w:rsidRPr="00A62041" w:rsidRDefault="000A67BF" w:rsidP="00953B48">
      <w:pPr>
        <w:pStyle w:val="Heading3"/>
        <w:numPr>
          <w:ilvl w:val="0"/>
          <w:numId w:val="8"/>
        </w:numPr>
        <w:ind w:left="284" w:hanging="284"/>
        <w:rPr>
          <w:sz w:val="28"/>
          <w:szCs w:val="28"/>
        </w:rPr>
      </w:pPr>
      <w:r w:rsidRPr="00A62041">
        <w:rPr>
          <w:sz w:val="28"/>
          <w:szCs w:val="28"/>
        </w:rPr>
        <w:t>Funding and finance</w:t>
      </w:r>
    </w:p>
    <w:p w14:paraId="78BB1E64" w14:textId="2CFC1540" w:rsidR="00552395" w:rsidRPr="006A3CE0" w:rsidRDefault="00552395" w:rsidP="00313D94">
      <w:pPr>
        <w:tabs>
          <w:tab w:val="left" w:pos="567"/>
          <w:tab w:val="left" w:pos="1134"/>
          <w:tab w:val="left" w:pos="1701"/>
          <w:tab w:val="left" w:pos="2268"/>
          <w:tab w:val="center" w:pos="4153"/>
          <w:tab w:val="right" w:pos="8306"/>
        </w:tabs>
        <w:spacing w:line="288" w:lineRule="atLeast"/>
        <w:rPr>
          <w:rFonts w:asciiTheme="minorHAnsi" w:hAnsiTheme="minorHAnsi" w:cstheme="minorHAnsi"/>
          <w:b/>
          <w:sz w:val="22"/>
          <w:szCs w:val="22"/>
        </w:rPr>
      </w:pPr>
      <w:r w:rsidRPr="006A3CE0">
        <w:rPr>
          <w:rFonts w:asciiTheme="minorHAnsi" w:hAnsiTheme="minorHAnsi" w:cstheme="minorHAnsi"/>
          <w:b/>
          <w:sz w:val="22"/>
          <w:szCs w:val="22"/>
        </w:rPr>
        <w:t>Funding is available to support</w:t>
      </w:r>
      <w:r w:rsidR="00B42C01" w:rsidRPr="006A3CE0">
        <w:rPr>
          <w:rFonts w:asciiTheme="minorHAnsi" w:hAnsiTheme="minorHAnsi" w:cstheme="minorHAnsi"/>
          <w:b/>
          <w:sz w:val="22"/>
          <w:szCs w:val="22"/>
        </w:rPr>
        <w:t xml:space="preserve"> re</w:t>
      </w:r>
      <w:r w:rsidR="0040776B" w:rsidRPr="006A3CE0">
        <w:rPr>
          <w:rFonts w:asciiTheme="minorHAnsi" w:hAnsiTheme="minorHAnsi" w:cstheme="minorHAnsi"/>
          <w:b/>
          <w:sz w:val="22"/>
          <w:szCs w:val="22"/>
        </w:rPr>
        <w:t>venue</w:t>
      </w:r>
      <w:r w:rsidRPr="006A3CE0">
        <w:rPr>
          <w:rFonts w:asciiTheme="minorHAnsi" w:hAnsiTheme="minorHAnsi" w:cstheme="minorHAnsi"/>
          <w:b/>
          <w:sz w:val="22"/>
          <w:szCs w:val="22"/>
        </w:rPr>
        <w:t xml:space="preserve"> costs only</w:t>
      </w:r>
      <w:r w:rsidR="00260FB6" w:rsidRPr="006A3CE0">
        <w:rPr>
          <w:rFonts w:asciiTheme="minorHAnsi" w:hAnsiTheme="minorHAnsi" w:cstheme="minorHAnsi"/>
          <w:b/>
          <w:sz w:val="22"/>
          <w:szCs w:val="22"/>
        </w:rPr>
        <w:t>.</w:t>
      </w:r>
    </w:p>
    <w:p w14:paraId="5B6875DE" w14:textId="0F190EDA" w:rsidR="00B42C01" w:rsidRPr="00DF60ED" w:rsidRDefault="00B42C01" w:rsidP="003A0DFF">
      <w:pPr>
        <w:pStyle w:val="Heading4"/>
        <w:spacing w:after="120"/>
        <w:rPr>
          <w:b/>
          <w:bCs/>
          <w:sz w:val="22"/>
          <w:szCs w:val="22"/>
        </w:rPr>
      </w:pPr>
      <w:r w:rsidRPr="00DF60ED">
        <w:rPr>
          <w:b/>
          <w:bCs/>
          <w:sz w:val="22"/>
          <w:szCs w:val="22"/>
        </w:rPr>
        <w:t>Table 5</w:t>
      </w:r>
    </w:p>
    <w:tbl>
      <w:tblPr>
        <w:tblW w:w="491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052"/>
        <w:gridCol w:w="3260"/>
      </w:tblGrid>
      <w:tr w:rsidR="000A67BF" w:rsidRPr="004438ED" w14:paraId="656D6D15" w14:textId="77777777" w:rsidTr="003A0DFF">
        <w:trPr>
          <w:cantSplit/>
          <w:trHeight w:val="285"/>
        </w:trPr>
        <w:tc>
          <w:tcPr>
            <w:tcW w:w="3861" w:type="pct"/>
            <w:tcBorders>
              <w:top w:val="single" w:sz="4" w:space="0" w:color="002554"/>
              <w:left w:val="single" w:sz="4" w:space="0" w:color="002554"/>
              <w:bottom w:val="single" w:sz="4" w:space="0" w:color="002554"/>
              <w:right w:val="single" w:sz="4" w:space="0" w:color="002554"/>
            </w:tcBorders>
            <w:shd w:val="clear" w:color="auto" w:fill="auto"/>
          </w:tcPr>
          <w:p w14:paraId="62C965D9" w14:textId="65888E69"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6A3CE0">
              <w:rPr>
                <w:rFonts w:asciiTheme="minorHAnsi" w:hAnsiTheme="minorHAnsi" w:cstheme="minorHAnsi"/>
                <w:sz w:val="22"/>
                <w:szCs w:val="22"/>
              </w:rPr>
              <w:t>Total funding requested</w:t>
            </w:r>
          </w:p>
        </w:tc>
        <w:tc>
          <w:tcPr>
            <w:tcW w:w="1139" w:type="pct"/>
            <w:tcBorders>
              <w:top w:val="single" w:sz="4" w:space="0" w:color="002554"/>
              <w:left w:val="single" w:sz="4" w:space="0" w:color="002554"/>
              <w:bottom w:val="single" w:sz="4" w:space="0" w:color="002554"/>
              <w:right w:val="single" w:sz="4" w:space="0" w:color="002554"/>
            </w:tcBorders>
            <w:shd w:val="clear" w:color="auto" w:fill="auto"/>
          </w:tcPr>
          <w:p w14:paraId="60EFAA84" w14:textId="4F4AA70C" w:rsidR="000A67BF" w:rsidRPr="006A3CE0" w:rsidRDefault="0040776B"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sz w:val="22"/>
                <w:szCs w:val="22"/>
              </w:rPr>
            </w:pPr>
            <w:r w:rsidRPr="006A3CE0">
              <w:rPr>
                <w:rFonts w:asciiTheme="minorHAnsi" w:hAnsiTheme="minorHAnsi" w:cstheme="minorBidi"/>
                <w:sz w:val="22"/>
                <w:szCs w:val="22"/>
              </w:rPr>
              <w:t>£</w:t>
            </w:r>
          </w:p>
        </w:tc>
      </w:tr>
      <w:tr w:rsidR="000A67BF" w:rsidRPr="004438ED" w14:paraId="248E9FB6" w14:textId="77777777" w:rsidTr="003A0DFF">
        <w:trPr>
          <w:cantSplit/>
          <w:trHeight w:val="285"/>
        </w:trPr>
        <w:tc>
          <w:tcPr>
            <w:tcW w:w="3861" w:type="pct"/>
            <w:tcBorders>
              <w:top w:val="single" w:sz="4" w:space="0" w:color="002554"/>
              <w:left w:val="single" w:sz="4" w:space="0" w:color="002554"/>
              <w:bottom w:val="single" w:sz="4" w:space="0" w:color="002554"/>
              <w:right w:val="single" w:sz="4" w:space="0" w:color="002554"/>
            </w:tcBorders>
            <w:shd w:val="clear" w:color="auto" w:fill="auto"/>
          </w:tcPr>
          <w:p w14:paraId="31FEA462" w14:textId="77777777"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6A3CE0">
              <w:rPr>
                <w:rFonts w:asciiTheme="minorHAnsi" w:hAnsiTheme="minorHAnsi" w:cstheme="minorHAnsi"/>
                <w:sz w:val="22"/>
                <w:szCs w:val="22"/>
              </w:rPr>
              <w:t>Total lead provider investment</w:t>
            </w:r>
          </w:p>
        </w:tc>
        <w:tc>
          <w:tcPr>
            <w:tcW w:w="1139" w:type="pct"/>
            <w:tcBorders>
              <w:top w:val="single" w:sz="4" w:space="0" w:color="002554"/>
              <w:left w:val="single" w:sz="4" w:space="0" w:color="002554"/>
              <w:bottom w:val="single" w:sz="4" w:space="0" w:color="002554"/>
              <w:right w:val="single" w:sz="4" w:space="0" w:color="002554"/>
            </w:tcBorders>
            <w:shd w:val="clear" w:color="auto" w:fill="auto"/>
          </w:tcPr>
          <w:p w14:paraId="10F510B5" w14:textId="7DF763ED" w:rsidR="006416FE" w:rsidRPr="006A3CE0" w:rsidRDefault="0040776B"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sz w:val="22"/>
                <w:szCs w:val="22"/>
              </w:rPr>
            </w:pPr>
            <w:r w:rsidRPr="006A3CE0">
              <w:rPr>
                <w:rFonts w:asciiTheme="minorHAnsi" w:hAnsiTheme="minorHAnsi" w:cstheme="minorBidi"/>
                <w:sz w:val="22"/>
                <w:szCs w:val="22"/>
              </w:rPr>
              <w:t>£</w:t>
            </w:r>
          </w:p>
        </w:tc>
      </w:tr>
      <w:tr w:rsidR="000A67BF" w:rsidRPr="004438ED" w14:paraId="2F1ACA39" w14:textId="77777777" w:rsidTr="003A0DFF">
        <w:trPr>
          <w:cantSplit/>
          <w:trHeight w:val="285"/>
        </w:trPr>
        <w:tc>
          <w:tcPr>
            <w:tcW w:w="3861" w:type="pct"/>
            <w:tcBorders>
              <w:top w:val="single" w:sz="4" w:space="0" w:color="002554"/>
              <w:left w:val="single" w:sz="4" w:space="0" w:color="002554"/>
              <w:bottom w:val="single" w:sz="4" w:space="0" w:color="002554"/>
              <w:right w:val="single" w:sz="4" w:space="0" w:color="002554"/>
            </w:tcBorders>
            <w:shd w:val="clear" w:color="auto" w:fill="auto"/>
          </w:tcPr>
          <w:p w14:paraId="0E91C630" w14:textId="77777777"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6A3CE0">
              <w:rPr>
                <w:rFonts w:asciiTheme="minorHAnsi" w:hAnsiTheme="minorHAnsi" w:cstheme="minorHAnsi"/>
                <w:sz w:val="22"/>
                <w:szCs w:val="22"/>
              </w:rPr>
              <w:t>Total co-investment from partners</w:t>
            </w:r>
          </w:p>
        </w:tc>
        <w:tc>
          <w:tcPr>
            <w:tcW w:w="1139" w:type="pct"/>
            <w:tcBorders>
              <w:top w:val="single" w:sz="4" w:space="0" w:color="002554"/>
              <w:left w:val="single" w:sz="4" w:space="0" w:color="002554"/>
              <w:bottom w:val="single" w:sz="4" w:space="0" w:color="002554"/>
              <w:right w:val="single" w:sz="4" w:space="0" w:color="002554"/>
            </w:tcBorders>
            <w:shd w:val="clear" w:color="auto" w:fill="auto"/>
          </w:tcPr>
          <w:p w14:paraId="096CD457" w14:textId="16C182DF" w:rsidR="006416FE" w:rsidRPr="006A3CE0" w:rsidRDefault="0040776B"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sz w:val="22"/>
                <w:szCs w:val="22"/>
              </w:rPr>
            </w:pPr>
            <w:r w:rsidRPr="006A3CE0">
              <w:rPr>
                <w:rFonts w:asciiTheme="minorHAnsi" w:hAnsiTheme="minorHAnsi" w:cstheme="minorBidi"/>
                <w:sz w:val="22"/>
                <w:szCs w:val="22"/>
              </w:rPr>
              <w:t>£</w:t>
            </w:r>
          </w:p>
        </w:tc>
      </w:tr>
      <w:tr w:rsidR="000A67BF" w:rsidRPr="004438ED" w14:paraId="5B38A1BF" w14:textId="77777777" w:rsidTr="003A0DFF">
        <w:trPr>
          <w:cantSplit/>
          <w:trHeight w:val="285"/>
        </w:trPr>
        <w:tc>
          <w:tcPr>
            <w:tcW w:w="3861" w:type="pct"/>
            <w:tcBorders>
              <w:top w:val="single" w:sz="4" w:space="0" w:color="002554"/>
              <w:left w:val="single" w:sz="4" w:space="0" w:color="002554"/>
              <w:bottom w:val="single" w:sz="4" w:space="0" w:color="002554"/>
              <w:right w:val="single" w:sz="4" w:space="0" w:color="002554"/>
            </w:tcBorders>
            <w:shd w:val="clear" w:color="auto" w:fill="auto"/>
          </w:tcPr>
          <w:p w14:paraId="31CCC486" w14:textId="77777777" w:rsidR="000A67BF" w:rsidRPr="006A3CE0" w:rsidRDefault="000A67BF"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r w:rsidRPr="006A3CE0">
              <w:rPr>
                <w:rFonts w:asciiTheme="minorHAnsi" w:hAnsiTheme="minorHAnsi" w:cstheme="minorHAnsi"/>
                <w:sz w:val="22"/>
                <w:szCs w:val="22"/>
              </w:rPr>
              <w:t>Total project cost (all funding sources)</w:t>
            </w:r>
          </w:p>
        </w:tc>
        <w:tc>
          <w:tcPr>
            <w:tcW w:w="1139" w:type="pct"/>
            <w:tcBorders>
              <w:top w:val="single" w:sz="4" w:space="0" w:color="002554"/>
              <w:left w:val="single" w:sz="4" w:space="0" w:color="002554"/>
              <w:bottom w:val="single" w:sz="4" w:space="0" w:color="002554"/>
              <w:right w:val="single" w:sz="4" w:space="0" w:color="002554"/>
            </w:tcBorders>
            <w:shd w:val="clear" w:color="auto" w:fill="auto"/>
          </w:tcPr>
          <w:p w14:paraId="179C1E07" w14:textId="18C65D96" w:rsidR="000A67BF" w:rsidRPr="006A3CE0" w:rsidRDefault="0040776B" w:rsidP="009461B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Bidi"/>
                <w:sz w:val="22"/>
                <w:szCs w:val="22"/>
              </w:rPr>
            </w:pPr>
            <w:r w:rsidRPr="006A3CE0">
              <w:rPr>
                <w:rFonts w:asciiTheme="minorHAnsi" w:hAnsiTheme="minorHAnsi" w:cstheme="minorBidi"/>
                <w:sz w:val="22"/>
                <w:szCs w:val="22"/>
              </w:rPr>
              <w:t>£</w:t>
            </w:r>
          </w:p>
        </w:tc>
      </w:tr>
    </w:tbl>
    <w:p w14:paraId="5B8FF97C" w14:textId="0F2458B3" w:rsidR="00E93C4B" w:rsidRDefault="00E93C4B" w:rsidP="00E93C4B"/>
    <w:p w14:paraId="37320ED2" w14:textId="77777777" w:rsidR="0007425E" w:rsidRDefault="0007425E" w:rsidP="00CE325C">
      <w:pPr>
        <w:pStyle w:val="Heading5"/>
        <w:spacing w:after="120"/>
        <w:rPr>
          <w:b/>
        </w:rPr>
      </w:pPr>
      <w:r>
        <w:rPr>
          <w:b/>
        </w:rPr>
        <w:br w:type="page"/>
      </w:r>
    </w:p>
    <w:p w14:paraId="6BBCAC0E" w14:textId="1EDD9F39" w:rsidR="00CE325C" w:rsidRPr="00355F4E" w:rsidRDefault="00CE325C" w:rsidP="00A62041">
      <w:pPr>
        <w:pStyle w:val="Heading3"/>
      </w:pPr>
      <w:r w:rsidRPr="00355F4E">
        <w:lastRenderedPageBreak/>
        <w:t>Project budget by year</w:t>
      </w:r>
    </w:p>
    <w:p w14:paraId="4B7A63D1" w14:textId="31541607" w:rsidR="002D5AAC" w:rsidRPr="00DF60ED" w:rsidRDefault="002D5AAC" w:rsidP="003A0DFF">
      <w:pPr>
        <w:pStyle w:val="Heading4"/>
        <w:spacing w:after="120"/>
        <w:rPr>
          <w:b/>
          <w:bCs/>
          <w:sz w:val="22"/>
          <w:szCs w:val="22"/>
        </w:rPr>
      </w:pPr>
      <w:r w:rsidRPr="00DF60ED">
        <w:rPr>
          <w:b/>
          <w:bCs/>
          <w:sz w:val="22"/>
          <w:szCs w:val="22"/>
        </w:rPr>
        <w:t>Table 6</w:t>
      </w:r>
    </w:p>
    <w:tbl>
      <w:tblPr>
        <w:tblW w:w="14176" w:type="dxa"/>
        <w:tblInd w:w="-10" w:type="dxa"/>
        <w:tblLook w:val="04A0" w:firstRow="1" w:lastRow="0" w:firstColumn="1" w:lastColumn="0" w:noHBand="0" w:noVBand="1"/>
      </w:tblPr>
      <w:tblGrid>
        <w:gridCol w:w="1406"/>
        <w:gridCol w:w="1614"/>
        <w:gridCol w:w="1615"/>
        <w:gridCol w:w="1614"/>
        <w:gridCol w:w="1469"/>
        <w:gridCol w:w="1614"/>
        <w:gridCol w:w="1615"/>
        <w:gridCol w:w="1614"/>
        <w:gridCol w:w="1615"/>
      </w:tblGrid>
      <w:tr w:rsidR="00567621" w:rsidRPr="00111100" w14:paraId="32F06C41" w14:textId="77777777" w:rsidTr="003A0DFF">
        <w:trPr>
          <w:trHeight w:val="1077"/>
        </w:trPr>
        <w:tc>
          <w:tcPr>
            <w:tcW w:w="1406" w:type="dxa"/>
            <w:tcBorders>
              <w:top w:val="single" w:sz="4" w:space="0" w:color="002554"/>
              <w:left w:val="single" w:sz="4" w:space="0" w:color="002554"/>
              <w:bottom w:val="single" w:sz="4" w:space="0" w:color="002554"/>
              <w:right w:val="single" w:sz="4" w:space="0" w:color="002554"/>
            </w:tcBorders>
            <w:shd w:val="clear" w:color="auto" w:fill="002554"/>
            <w:vAlign w:val="center"/>
            <w:hideMark/>
          </w:tcPr>
          <w:p w14:paraId="598A86BE" w14:textId="77777777" w:rsidR="00567621" w:rsidRPr="00AC570C" w:rsidRDefault="00567621" w:rsidP="00A608BD">
            <w:pPr>
              <w:spacing w:before="60" w:after="60" w:line="260" w:lineRule="atLeast"/>
              <w:contextualSpacing/>
              <w:rPr>
                <w:rFonts w:cs="Arial"/>
                <w:color w:val="F2F2F2" w:themeColor="background1" w:themeShade="F2"/>
                <w:sz w:val="22"/>
                <w:szCs w:val="22"/>
              </w:rPr>
            </w:pPr>
            <w:r w:rsidRPr="00AC570C">
              <w:rPr>
                <w:rFonts w:cs="Arial"/>
                <w:color w:val="F2F2F2" w:themeColor="background1" w:themeShade="F2"/>
                <w:sz w:val="22"/>
                <w:szCs w:val="22"/>
              </w:rPr>
              <w:t> </w:t>
            </w:r>
          </w:p>
        </w:tc>
        <w:tc>
          <w:tcPr>
            <w:tcW w:w="3229" w:type="dxa"/>
            <w:gridSpan w:val="2"/>
            <w:tcBorders>
              <w:top w:val="single" w:sz="4" w:space="0" w:color="002554"/>
              <w:left w:val="single" w:sz="4" w:space="0" w:color="002554"/>
              <w:bottom w:val="single" w:sz="4" w:space="0" w:color="002554"/>
              <w:right w:val="single" w:sz="4" w:space="0" w:color="002554"/>
            </w:tcBorders>
            <w:shd w:val="clear" w:color="auto" w:fill="002554"/>
            <w:vAlign w:val="center"/>
            <w:hideMark/>
          </w:tcPr>
          <w:p w14:paraId="326003F0" w14:textId="77777777" w:rsidR="00567621" w:rsidRPr="00AC570C" w:rsidRDefault="00567621" w:rsidP="003A0DFF">
            <w:pPr>
              <w:spacing w:before="60" w:line="260" w:lineRule="atLeast"/>
              <w:contextualSpacing/>
              <w:jc w:val="center"/>
              <w:rPr>
                <w:rFonts w:cs="Arial"/>
                <w:b/>
                <w:bCs/>
                <w:color w:val="F2F2F2" w:themeColor="background1" w:themeShade="F2"/>
                <w:sz w:val="22"/>
                <w:szCs w:val="22"/>
              </w:rPr>
            </w:pPr>
            <w:r w:rsidRPr="00AC570C">
              <w:rPr>
                <w:rFonts w:cs="Arial"/>
                <w:b/>
                <w:bCs/>
                <w:color w:val="F2F2F2" w:themeColor="background1" w:themeShade="F2"/>
                <w:sz w:val="22"/>
                <w:szCs w:val="22"/>
              </w:rPr>
              <w:t>Project management</w:t>
            </w:r>
          </w:p>
        </w:tc>
        <w:tc>
          <w:tcPr>
            <w:tcW w:w="3083" w:type="dxa"/>
            <w:gridSpan w:val="2"/>
            <w:tcBorders>
              <w:top w:val="single" w:sz="4" w:space="0" w:color="002554"/>
              <w:left w:val="single" w:sz="4" w:space="0" w:color="002554"/>
              <w:bottom w:val="single" w:sz="4" w:space="0" w:color="002554"/>
              <w:right w:val="single" w:sz="4" w:space="0" w:color="002554"/>
            </w:tcBorders>
            <w:shd w:val="clear" w:color="auto" w:fill="002554"/>
            <w:vAlign w:val="center"/>
            <w:hideMark/>
          </w:tcPr>
          <w:p w14:paraId="0FEF36FC" w14:textId="77777777" w:rsidR="00567621" w:rsidRPr="00AC570C" w:rsidRDefault="00567621" w:rsidP="003A0DFF">
            <w:pPr>
              <w:spacing w:before="60" w:line="260" w:lineRule="atLeast"/>
              <w:contextualSpacing/>
              <w:jc w:val="center"/>
              <w:rPr>
                <w:rFonts w:cs="Arial"/>
                <w:b/>
                <w:bCs/>
                <w:color w:val="F2F2F2" w:themeColor="background1" w:themeShade="F2"/>
                <w:sz w:val="22"/>
                <w:szCs w:val="22"/>
              </w:rPr>
            </w:pPr>
            <w:r w:rsidRPr="00AC570C">
              <w:rPr>
                <w:rFonts w:cs="Arial"/>
                <w:b/>
                <w:bCs/>
                <w:color w:val="F2F2F2" w:themeColor="background1" w:themeShade="F2"/>
                <w:sz w:val="22"/>
                <w:szCs w:val="22"/>
              </w:rPr>
              <w:t>Workstream 1</w:t>
            </w:r>
          </w:p>
          <w:p w14:paraId="2883CAA8" w14:textId="3C2E8105" w:rsidR="00567621" w:rsidRPr="00AC570C" w:rsidRDefault="00567621" w:rsidP="003A0DFF">
            <w:pPr>
              <w:spacing w:before="60" w:line="260" w:lineRule="atLeast"/>
              <w:contextualSpacing/>
              <w:jc w:val="center"/>
              <w:rPr>
                <w:rFonts w:cs="Arial"/>
                <w:b/>
                <w:bCs/>
                <w:color w:val="F2F2F2" w:themeColor="background1" w:themeShade="F2"/>
                <w:sz w:val="22"/>
                <w:szCs w:val="22"/>
              </w:rPr>
            </w:pPr>
            <w:r w:rsidRPr="00AC570C">
              <w:rPr>
                <w:rFonts w:cs="Arial"/>
                <w:b/>
                <w:bCs/>
                <w:color w:val="F2F2F2" w:themeColor="background1" w:themeShade="F2"/>
                <w:sz w:val="22"/>
                <w:szCs w:val="22"/>
              </w:rPr>
              <w:t>[add additional columns for more workstreams]</w:t>
            </w:r>
          </w:p>
        </w:tc>
        <w:tc>
          <w:tcPr>
            <w:tcW w:w="3229" w:type="dxa"/>
            <w:gridSpan w:val="2"/>
            <w:tcBorders>
              <w:top w:val="single" w:sz="4" w:space="0" w:color="002554"/>
              <w:left w:val="single" w:sz="4" w:space="0" w:color="002554"/>
              <w:bottom w:val="single" w:sz="4" w:space="0" w:color="002554"/>
              <w:right w:val="single" w:sz="4" w:space="0" w:color="002554"/>
            </w:tcBorders>
            <w:shd w:val="clear" w:color="auto" w:fill="002554"/>
            <w:vAlign w:val="center"/>
            <w:hideMark/>
          </w:tcPr>
          <w:p w14:paraId="630258E9" w14:textId="77777777" w:rsidR="00567621" w:rsidRPr="00AC570C" w:rsidRDefault="00567621" w:rsidP="003A0DFF">
            <w:pPr>
              <w:spacing w:before="60" w:line="260" w:lineRule="atLeast"/>
              <w:contextualSpacing/>
              <w:jc w:val="center"/>
              <w:rPr>
                <w:rFonts w:cs="Arial"/>
                <w:b/>
                <w:bCs/>
                <w:color w:val="F2F2F2" w:themeColor="background1" w:themeShade="F2"/>
                <w:sz w:val="22"/>
                <w:szCs w:val="22"/>
              </w:rPr>
            </w:pPr>
            <w:r w:rsidRPr="00AC570C">
              <w:rPr>
                <w:rFonts w:cs="Arial"/>
                <w:b/>
                <w:bCs/>
                <w:color w:val="F2F2F2" w:themeColor="background1" w:themeShade="F2"/>
                <w:sz w:val="22"/>
                <w:szCs w:val="22"/>
              </w:rPr>
              <w:t>Evaluation</w:t>
            </w:r>
          </w:p>
        </w:tc>
        <w:tc>
          <w:tcPr>
            <w:tcW w:w="3229" w:type="dxa"/>
            <w:gridSpan w:val="2"/>
            <w:tcBorders>
              <w:top w:val="single" w:sz="4" w:space="0" w:color="002554"/>
              <w:left w:val="single" w:sz="4" w:space="0" w:color="002554"/>
              <w:bottom w:val="single" w:sz="4" w:space="0" w:color="002554"/>
              <w:right w:val="single" w:sz="4" w:space="0" w:color="002554"/>
            </w:tcBorders>
            <w:shd w:val="clear" w:color="auto" w:fill="002554"/>
            <w:vAlign w:val="center"/>
            <w:hideMark/>
          </w:tcPr>
          <w:p w14:paraId="6C19C03A" w14:textId="77777777" w:rsidR="00567621" w:rsidRPr="00AC570C" w:rsidRDefault="00567621" w:rsidP="003A0DFF">
            <w:pPr>
              <w:spacing w:before="60" w:line="260" w:lineRule="atLeast"/>
              <w:contextualSpacing/>
              <w:jc w:val="center"/>
              <w:rPr>
                <w:rFonts w:cs="Arial"/>
                <w:b/>
                <w:bCs/>
                <w:color w:val="F2F2F2" w:themeColor="background1" w:themeShade="F2"/>
                <w:sz w:val="22"/>
                <w:szCs w:val="22"/>
              </w:rPr>
            </w:pPr>
            <w:r w:rsidRPr="00AC570C">
              <w:rPr>
                <w:rFonts w:cs="Arial"/>
                <w:b/>
                <w:bCs/>
                <w:color w:val="F2F2F2" w:themeColor="background1" w:themeShade="F2"/>
                <w:sz w:val="22"/>
                <w:szCs w:val="22"/>
              </w:rPr>
              <w:t>Total</w:t>
            </w:r>
          </w:p>
        </w:tc>
      </w:tr>
      <w:tr w:rsidR="00567621" w:rsidRPr="00112A59" w14:paraId="5E19A500" w14:textId="77777777" w:rsidTr="00C87C61">
        <w:trPr>
          <w:trHeight w:val="533"/>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E83D04C"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51DAED11" w14:textId="0E1AC73F" w:rsidR="00111100" w:rsidRPr="001B2EC2" w:rsidRDefault="00355F4E" w:rsidP="00A608BD">
            <w:pPr>
              <w:spacing w:before="60" w:after="60" w:line="260" w:lineRule="atLeast"/>
              <w:contextualSpacing/>
              <w:rPr>
                <w:rFonts w:cs="Arial"/>
                <w:b/>
                <w:color w:val="000000"/>
                <w:sz w:val="22"/>
                <w:szCs w:val="22"/>
              </w:rPr>
            </w:pPr>
            <w:r w:rsidRPr="001B2EC2">
              <w:rPr>
                <w:rFonts w:cs="Arial"/>
                <w:b/>
                <w:color w:val="000000"/>
                <w:sz w:val="22"/>
                <w:szCs w:val="22"/>
              </w:rPr>
              <w:t>R</w:t>
            </w:r>
            <w:r w:rsidR="00111100" w:rsidRPr="001B2EC2">
              <w:rPr>
                <w:rFonts w:cs="Arial"/>
                <w:b/>
                <w:color w:val="000000"/>
                <w:sz w:val="22"/>
                <w:szCs w:val="22"/>
              </w:rPr>
              <w:t xml:space="preserve">equested funding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56C58FF3" w14:textId="77777777" w:rsidR="00111100" w:rsidRPr="001B2EC2" w:rsidRDefault="00111100" w:rsidP="00A608BD">
            <w:pPr>
              <w:spacing w:before="60" w:after="60" w:line="260" w:lineRule="atLeast"/>
              <w:contextualSpacing/>
              <w:rPr>
                <w:rFonts w:cs="Arial"/>
                <w:b/>
                <w:color w:val="000000"/>
                <w:sz w:val="22"/>
                <w:szCs w:val="22"/>
              </w:rPr>
            </w:pPr>
            <w:r w:rsidRPr="001B2EC2">
              <w:rPr>
                <w:rFonts w:cs="Arial"/>
                <w:b/>
                <w:color w:val="000000"/>
                <w:sz w:val="22"/>
                <w:szCs w:val="22"/>
              </w:rPr>
              <w:t>Co-investment</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43030E5" w14:textId="345A8648" w:rsidR="00111100" w:rsidRPr="001B2EC2" w:rsidRDefault="00355F4E" w:rsidP="00A608BD">
            <w:pPr>
              <w:spacing w:before="60" w:after="60" w:line="260" w:lineRule="atLeast"/>
              <w:contextualSpacing/>
              <w:rPr>
                <w:rFonts w:cs="Arial"/>
                <w:b/>
                <w:color w:val="000000"/>
                <w:sz w:val="22"/>
                <w:szCs w:val="22"/>
              </w:rPr>
            </w:pPr>
            <w:r w:rsidRPr="001B2EC2">
              <w:rPr>
                <w:rFonts w:cs="Arial"/>
                <w:b/>
                <w:color w:val="000000"/>
                <w:sz w:val="22"/>
                <w:szCs w:val="22"/>
              </w:rPr>
              <w:t>R</w:t>
            </w:r>
            <w:r w:rsidR="00111100" w:rsidRPr="001B2EC2">
              <w:rPr>
                <w:rFonts w:cs="Arial"/>
                <w:b/>
                <w:color w:val="000000"/>
                <w:sz w:val="22"/>
                <w:szCs w:val="22"/>
              </w:rPr>
              <w:t>equested funding</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7D0B64D" w14:textId="77777777" w:rsidR="00111100" w:rsidRPr="001B2EC2" w:rsidRDefault="00111100" w:rsidP="00A608BD">
            <w:pPr>
              <w:spacing w:before="60" w:after="60" w:line="260" w:lineRule="atLeast"/>
              <w:contextualSpacing/>
              <w:rPr>
                <w:rFonts w:cs="Arial"/>
                <w:b/>
                <w:color w:val="000000"/>
                <w:sz w:val="22"/>
                <w:szCs w:val="22"/>
              </w:rPr>
            </w:pPr>
            <w:r w:rsidRPr="001B2EC2">
              <w:rPr>
                <w:rFonts w:cs="Arial"/>
                <w:b/>
                <w:color w:val="000000"/>
                <w:sz w:val="22"/>
                <w:szCs w:val="22"/>
              </w:rPr>
              <w:t>Co-investment</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CEEA495" w14:textId="0FDE50E9" w:rsidR="00111100" w:rsidRPr="001B2EC2" w:rsidRDefault="00355F4E" w:rsidP="00A608BD">
            <w:pPr>
              <w:spacing w:before="60" w:after="60" w:line="260" w:lineRule="atLeast"/>
              <w:contextualSpacing/>
              <w:rPr>
                <w:rFonts w:cs="Arial"/>
                <w:b/>
                <w:color w:val="000000"/>
                <w:sz w:val="22"/>
                <w:szCs w:val="22"/>
              </w:rPr>
            </w:pPr>
            <w:r w:rsidRPr="001B2EC2">
              <w:rPr>
                <w:rFonts w:cs="Arial"/>
                <w:b/>
                <w:color w:val="000000"/>
                <w:sz w:val="22"/>
                <w:szCs w:val="22"/>
              </w:rPr>
              <w:t>R</w:t>
            </w:r>
            <w:r w:rsidR="00111100" w:rsidRPr="001B2EC2">
              <w:rPr>
                <w:rFonts w:cs="Arial"/>
                <w:b/>
                <w:color w:val="000000"/>
                <w:sz w:val="22"/>
                <w:szCs w:val="22"/>
              </w:rPr>
              <w:t>equested funding</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A2C9E4E" w14:textId="77777777" w:rsidR="00111100" w:rsidRPr="001B2EC2" w:rsidRDefault="00111100" w:rsidP="00A608BD">
            <w:pPr>
              <w:spacing w:before="60" w:after="60" w:line="260" w:lineRule="atLeast"/>
              <w:contextualSpacing/>
              <w:rPr>
                <w:rFonts w:cs="Arial"/>
                <w:b/>
                <w:color w:val="000000"/>
                <w:sz w:val="22"/>
                <w:szCs w:val="22"/>
              </w:rPr>
            </w:pPr>
            <w:r w:rsidRPr="001B2EC2">
              <w:rPr>
                <w:rFonts w:cs="Arial"/>
                <w:b/>
                <w:color w:val="000000"/>
                <w:sz w:val="22"/>
                <w:szCs w:val="22"/>
              </w:rPr>
              <w:t>Co-investment</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CC1D653" w14:textId="5ED2C72F" w:rsidR="00111100" w:rsidRPr="001B2EC2" w:rsidRDefault="00355F4E" w:rsidP="00A608BD">
            <w:pPr>
              <w:spacing w:before="60" w:after="60" w:line="260" w:lineRule="atLeast"/>
              <w:contextualSpacing/>
              <w:rPr>
                <w:rFonts w:cs="Arial"/>
                <w:b/>
                <w:color w:val="000000"/>
                <w:sz w:val="22"/>
                <w:szCs w:val="22"/>
              </w:rPr>
            </w:pPr>
            <w:r w:rsidRPr="001B2EC2">
              <w:rPr>
                <w:rFonts w:cs="Arial"/>
                <w:b/>
                <w:color w:val="000000"/>
                <w:sz w:val="22"/>
                <w:szCs w:val="22"/>
              </w:rPr>
              <w:t>R</w:t>
            </w:r>
            <w:r w:rsidR="00111100" w:rsidRPr="001B2EC2">
              <w:rPr>
                <w:rFonts w:cs="Arial"/>
                <w:b/>
                <w:color w:val="000000"/>
                <w:sz w:val="22"/>
                <w:szCs w:val="22"/>
              </w:rPr>
              <w:t>equested funding</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3480CA3" w14:textId="77777777" w:rsidR="00111100" w:rsidRPr="001B2EC2" w:rsidRDefault="00111100" w:rsidP="00A608BD">
            <w:pPr>
              <w:spacing w:before="60" w:after="60" w:line="260" w:lineRule="atLeast"/>
              <w:contextualSpacing/>
              <w:rPr>
                <w:rFonts w:cs="Arial"/>
                <w:b/>
                <w:color w:val="000000"/>
                <w:sz w:val="22"/>
                <w:szCs w:val="22"/>
              </w:rPr>
            </w:pPr>
            <w:r w:rsidRPr="001B2EC2">
              <w:rPr>
                <w:rFonts w:cs="Arial"/>
                <w:b/>
                <w:color w:val="000000"/>
                <w:sz w:val="22"/>
                <w:szCs w:val="22"/>
              </w:rPr>
              <w:t>Co-investment</w:t>
            </w:r>
          </w:p>
        </w:tc>
      </w:tr>
      <w:tr w:rsidR="00567621" w:rsidRPr="00111100" w14:paraId="18747FBE" w14:textId="77777777" w:rsidTr="003A0DFF">
        <w:trPr>
          <w:trHeight w:val="537"/>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267808B" w14:textId="34AF4732" w:rsidR="00EB2401" w:rsidRPr="00AC570C" w:rsidRDefault="00111100" w:rsidP="003A0DFF">
            <w:pPr>
              <w:spacing w:before="60" w:after="60" w:line="260" w:lineRule="atLeast"/>
              <w:contextualSpacing/>
              <w:rPr>
                <w:rFonts w:cs="Arial"/>
                <w:color w:val="000000"/>
                <w:sz w:val="22"/>
                <w:szCs w:val="22"/>
              </w:rPr>
            </w:pPr>
            <w:r w:rsidRPr="00AC570C">
              <w:rPr>
                <w:rFonts w:cs="Arial"/>
                <w:color w:val="000000"/>
                <w:sz w:val="22"/>
                <w:szCs w:val="22"/>
              </w:rPr>
              <w:t>Staff costs</w:t>
            </w:r>
          </w:p>
          <w:p w14:paraId="18DBDE66" w14:textId="5AEB1910" w:rsidR="00D163C2" w:rsidRPr="00AC570C" w:rsidRDefault="00D163C2" w:rsidP="003A0DFF">
            <w:pPr>
              <w:spacing w:before="60" w:after="60" w:line="260" w:lineRule="atLeast"/>
              <w:contextualSpacing/>
              <w:rPr>
                <w:rFonts w:cs="Arial"/>
                <w:color w:val="000000"/>
                <w:sz w:val="22"/>
                <w:szCs w:val="22"/>
              </w:rPr>
            </w:pP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5EFAA06"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65A8026"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8F2EEB9"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ABCFC89"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F30D8A2"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5FF36F8E"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90B76FA"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7E006DF"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r>
      <w:tr w:rsidR="00567621" w:rsidRPr="00111100" w14:paraId="4B5B214E" w14:textId="77777777" w:rsidTr="003A0DFF">
        <w:trPr>
          <w:trHeight w:val="537"/>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855509F" w14:textId="77777777" w:rsidR="00111100" w:rsidRPr="00AC570C" w:rsidRDefault="00111100" w:rsidP="003A0DFF">
            <w:pPr>
              <w:spacing w:before="60" w:after="60" w:line="260" w:lineRule="atLeast"/>
              <w:contextualSpacing/>
              <w:rPr>
                <w:rFonts w:cs="Arial"/>
                <w:color w:val="000000"/>
                <w:sz w:val="22"/>
                <w:szCs w:val="22"/>
              </w:rPr>
            </w:pPr>
            <w:r w:rsidRPr="00AC570C">
              <w:rPr>
                <w:rFonts w:cs="Arial"/>
                <w:color w:val="000000"/>
                <w:sz w:val="22"/>
                <w:szCs w:val="22"/>
              </w:rPr>
              <w:t>Non-staff costs</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C02D13C"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321ACBB"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DEC7C25"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46354BC"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1B67A1A"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10770E11"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26354C1"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7B73AE3"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r>
      <w:tr w:rsidR="00567621" w:rsidRPr="00111100" w14:paraId="32ABC5A6" w14:textId="77777777" w:rsidTr="003A0DFF">
        <w:trPr>
          <w:trHeight w:val="537"/>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2199D82" w14:textId="77777777" w:rsidR="00111100" w:rsidRPr="00AC570C" w:rsidRDefault="00111100" w:rsidP="003A0DFF">
            <w:pPr>
              <w:spacing w:before="60" w:after="60" w:line="260" w:lineRule="atLeast"/>
              <w:contextualSpacing/>
              <w:rPr>
                <w:rFonts w:cs="Arial"/>
                <w:color w:val="000000"/>
                <w:sz w:val="22"/>
                <w:szCs w:val="22"/>
              </w:rPr>
            </w:pPr>
            <w:r w:rsidRPr="00AC570C">
              <w:rPr>
                <w:rFonts w:cs="Arial"/>
                <w:color w:val="000000"/>
                <w:sz w:val="22"/>
                <w:szCs w:val="22"/>
              </w:rPr>
              <w:t>Indirect costs</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BBC347B"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E362BA0"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F347AE8"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B5BF1C6"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156E416"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5D7911CF"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8AD08AC"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132531F"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r>
      <w:tr w:rsidR="00567621" w:rsidRPr="00111100" w14:paraId="22DF2B6A" w14:textId="77777777" w:rsidTr="003A0DFF">
        <w:trPr>
          <w:trHeight w:val="537"/>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2CA2EAD" w14:textId="77777777" w:rsidR="00111100" w:rsidRPr="00AC570C" w:rsidRDefault="00111100" w:rsidP="003A0DFF">
            <w:pPr>
              <w:spacing w:before="60" w:after="60" w:line="260" w:lineRule="atLeast"/>
              <w:contextualSpacing/>
              <w:rPr>
                <w:rFonts w:cs="Arial"/>
                <w:color w:val="000000"/>
                <w:sz w:val="22"/>
                <w:szCs w:val="22"/>
              </w:rPr>
            </w:pPr>
            <w:r w:rsidRPr="00AC570C">
              <w:rPr>
                <w:rFonts w:cs="Arial"/>
                <w:color w:val="000000"/>
                <w:sz w:val="22"/>
                <w:szCs w:val="22"/>
              </w:rPr>
              <w:t>Central overheads</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16D4D42"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939AF79"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350DA547"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78A530E"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40A13E1E"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4D8CC4F"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C22AA26"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8E6372B" w14:textId="77777777" w:rsidR="00111100" w:rsidRPr="00AC570C" w:rsidRDefault="00111100" w:rsidP="00A608BD">
            <w:pPr>
              <w:spacing w:before="60" w:after="60" w:line="260" w:lineRule="atLeast"/>
              <w:contextualSpacing/>
              <w:rPr>
                <w:rFonts w:cs="Arial"/>
                <w:color w:val="000000"/>
                <w:sz w:val="22"/>
                <w:szCs w:val="22"/>
              </w:rPr>
            </w:pPr>
            <w:r w:rsidRPr="00AC570C">
              <w:rPr>
                <w:rFonts w:cs="Arial"/>
                <w:color w:val="000000"/>
                <w:sz w:val="22"/>
                <w:szCs w:val="22"/>
              </w:rPr>
              <w:t> </w:t>
            </w:r>
          </w:p>
        </w:tc>
      </w:tr>
      <w:tr w:rsidR="00567621" w:rsidRPr="00111100" w14:paraId="7DD5702B" w14:textId="77777777" w:rsidTr="003A0DFF">
        <w:trPr>
          <w:trHeight w:val="537"/>
        </w:trPr>
        <w:tc>
          <w:tcPr>
            <w:tcW w:w="1406"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05490FC2" w14:textId="3B7C900E" w:rsidR="00EB2401" w:rsidRPr="00AC570C" w:rsidRDefault="00111100" w:rsidP="003A0DFF">
            <w:pPr>
              <w:spacing w:before="60" w:after="60" w:line="260" w:lineRule="atLeast"/>
              <w:contextualSpacing/>
              <w:rPr>
                <w:rFonts w:cs="Arial"/>
                <w:b/>
                <w:bCs/>
                <w:color w:val="000000"/>
                <w:sz w:val="22"/>
                <w:szCs w:val="22"/>
              </w:rPr>
            </w:pPr>
            <w:r w:rsidRPr="00AC570C">
              <w:rPr>
                <w:rFonts w:cs="Arial"/>
                <w:b/>
                <w:bCs/>
                <w:color w:val="000000"/>
                <w:sz w:val="22"/>
                <w:szCs w:val="22"/>
              </w:rPr>
              <w:t>Total</w:t>
            </w:r>
          </w:p>
          <w:p w14:paraId="66913D39" w14:textId="4D4C2564" w:rsidR="00D163C2" w:rsidRPr="00AC570C" w:rsidRDefault="00D163C2" w:rsidP="003A0DFF">
            <w:pPr>
              <w:spacing w:before="60" w:after="60" w:line="260" w:lineRule="atLeast"/>
              <w:contextualSpacing/>
              <w:rPr>
                <w:rFonts w:cs="Arial"/>
                <w:b/>
                <w:bCs/>
                <w:color w:val="000000"/>
                <w:sz w:val="22"/>
                <w:szCs w:val="22"/>
              </w:rPr>
            </w:pP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CE6AAFE"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83AB2B4"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EE69AE7"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469"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5FD15EE4"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7E323BE6"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6830D60C"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4"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34906EFD"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c>
          <w:tcPr>
            <w:tcW w:w="1615" w:type="dxa"/>
            <w:tcBorders>
              <w:top w:val="single" w:sz="4" w:space="0" w:color="002554"/>
              <w:left w:val="single" w:sz="4" w:space="0" w:color="002554"/>
              <w:bottom w:val="single" w:sz="4" w:space="0" w:color="002554"/>
              <w:right w:val="single" w:sz="4" w:space="0" w:color="002554"/>
            </w:tcBorders>
            <w:shd w:val="clear" w:color="auto" w:fill="auto"/>
            <w:vAlign w:val="center"/>
            <w:hideMark/>
          </w:tcPr>
          <w:p w14:paraId="23FEB794" w14:textId="77777777" w:rsidR="00111100" w:rsidRPr="00AC570C" w:rsidRDefault="00111100" w:rsidP="00A608BD">
            <w:pPr>
              <w:spacing w:before="60" w:after="60" w:line="260" w:lineRule="atLeast"/>
              <w:contextualSpacing/>
              <w:rPr>
                <w:rFonts w:cs="Arial"/>
                <w:b/>
                <w:bCs/>
                <w:color w:val="000000"/>
                <w:sz w:val="22"/>
                <w:szCs w:val="22"/>
              </w:rPr>
            </w:pPr>
            <w:r w:rsidRPr="00AC570C">
              <w:rPr>
                <w:rFonts w:cs="Arial"/>
                <w:b/>
                <w:bCs/>
                <w:color w:val="000000"/>
                <w:sz w:val="22"/>
                <w:szCs w:val="22"/>
              </w:rPr>
              <w:t> </w:t>
            </w:r>
          </w:p>
        </w:tc>
      </w:tr>
    </w:tbl>
    <w:p w14:paraId="5E9DB48B" w14:textId="77777777" w:rsidR="00CE325C" w:rsidRPr="00E50980" w:rsidRDefault="00CE325C" w:rsidP="003A0DFF">
      <w:pPr>
        <w:pStyle w:val="BodyText"/>
        <w:spacing w:before="120"/>
        <w:rPr>
          <w:b/>
          <w:bCs/>
          <w:sz w:val="22"/>
          <w:szCs w:val="22"/>
        </w:rPr>
      </w:pPr>
      <w:r w:rsidRPr="00E50980">
        <w:rPr>
          <w:b/>
          <w:bCs/>
          <w:sz w:val="22"/>
          <w:szCs w:val="22"/>
        </w:rPr>
        <w:t>Provide an explanation for the funding costs across the project lifetime, including the details of any co-investment. Make clear how the funding will be distributed across the key activities, and which organisations would be paying for the various activities.</w:t>
      </w:r>
    </w:p>
    <w:p w14:paraId="63240E70" w14:textId="77777777" w:rsidR="00CE325C" w:rsidRPr="003A0DFF" w:rsidRDefault="00CE325C" w:rsidP="005A3DD8">
      <w:pPr>
        <w:pStyle w:val="Heading4"/>
        <w:rPr>
          <w:b/>
          <w:bCs/>
          <w:sz w:val="22"/>
          <w:szCs w:val="22"/>
        </w:rPr>
      </w:pPr>
      <w:r w:rsidRPr="003A0DFF">
        <w:rPr>
          <w:b/>
          <w:bCs/>
          <w:sz w:val="22"/>
          <w:szCs w:val="22"/>
        </w:rPr>
        <w:t>Staff costs</w:t>
      </w:r>
    </w:p>
    <w:p w14:paraId="794AC5A3" w14:textId="77777777" w:rsidR="00CE325C" w:rsidRPr="003450EA" w:rsidRDefault="00CE325C" w:rsidP="00CE325C">
      <w:pPr>
        <w:rPr>
          <w:sz w:val="22"/>
          <w:szCs w:val="22"/>
        </w:rPr>
      </w:pPr>
      <w:r w:rsidRPr="003450EA">
        <w:rPr>
          <w:sz w:val="22"/>
          <w:szCs w:val="22"/>
        </w:rPr>
        <w:t>Set out the rationale for any staff costs. Make clear which organisations are paying for the individual costs.</w:t>
      </w:r>
    </w:p>
    <w:tbl>
      <w:tblPr>
        <w:tblStyle w:val="TableGrid"/>
        <w:tblW w:w="14170" w:type="dxa"/>
        <w:tblLook w:val="04A0" w:firstRow="1" w:lastRow="0" w:firstColumn="1" w:lastColumn="0" w:noHBand="0" w:noVBand="1"/>
      </w:tblPr>
      <w:tblGrid>
        <w:gridCol w:w="14170"/>
      </w:tblGrid>
      <w:tr w:rsidR="00CE325C" w14:paraId="3B01FAD1" w14:textId="77777777" w:rsidTr="003450EA">
        <w:tc>
          <w:tcPr>
            <w:tcW w:w="14170" w:type="dxa"/>
            <w:tcBorders>
              <w:top w:val="single" w:sz="4" w:space="0" w:color="002554"/>
              <w:left w:val="single" w:sz="4" w:space="0" w:color="002554"/>
              <w:right w:val="single" w:sz="4" w:space="0" w:color="002554"/>
            </w:tcBorders>
          </w:tcPr>
          <w:p w14:paraId="1004F442" w14:textId="77777777" w:rsidR="001E0AA1" w:rsidRDefault="001E0AA1" w:rsidP="00CE325C"/>
          <w:p w14:paraId="413F0198" w14:textId="77777777" w:rsidR="00CE325C" w:rsidRDefault="00CE325C" w:rsidP="00CE325C"/>
          <w:p w14:paraId="292CE961" w14:textId="77777777" w:rsidR="00CE325C" w:rsidRDefault="00CE325C" w:rsidP="00CE325C"/>
        </w:tc>
      </w:tr>
    </w:tbl>
    <w:p w14:paraId="55FFEFD4" w14:textId="77777777" w:rsidR="00CE325C" w:rsidRPr="003A0DFF" w:rsidRDefault="00CE325C" w:rsidP="005A3DD8">
      <w:pPr>
        <w:pStyle w:val="Heading4"/>
        <w:rPr>
          <w:b/>
          <w:bCs/>
          <w:sz w:val="22"/>
          <w:szCs w:val="22"/>
        </w:rPr>
      </w:pPr>
      <w:r w:rsidRPr="003A0DFF">
        <w:rPr>
          <w:b/>
          <w:bCs/>
          <w:sz w:val="22"/>
          <w:szCs w:val="22"/>
        </w:rPr>
        <w:t>Non-staff costs</w:t>
      </w:r>
    </w:p>
    <w:p w14:paraId="56A071EE" w14:textId="77777777" w:rsidR="00CE325C" w:rsidRPr="003450EA" w:rsidRDefault="00CE325C" w:rsidP="00CE325C">
      <w:pPr>
        <w:rPr>
          <w:sz w:val="22"/>
          <w:szCs w:val="22"/>
        </w:rPr>
      </w:pPr>
      <w:r w:rsidRPr="003450EA">
        <w:rPr>
          <w:sz w:val="22"/>
          <w:szCs w:val="22"/>
        </w:rPr>
        <w:t>Set out the rationale for any non-staff costs, including indirect costs and overheads. Make clear which organisations are paying for the individual costs.</w:t>
      </w:r>
    </w:p>
    <w:tbl>
      <w:tblPr>
        <w:tblStyle w:val="TableGrid"/>
        <w:tblW w:w="14170" w:type="dxa"/>
        <w:tblLook w:val="04A0" w:firstRow="1" w:lastRow="0" w:firstColumn="1" w:lastColumn="0" w:noHBand="0" w:noVBand="1"/>
      </w:tblPr>
      <w:tblGrid>
        <w:gridCol w:w="14170"/>
      </w:tblGrid>
      <w:tr w:rsidR="00CE325C" w14:paraId="29C5539B" w14:textId="77777777" w:rsidTr="003450EA">
        <w:tc>
          <w:tcPr>
            <w:tcW w:w="14170" w:type="dxa"/>
            <w:tcBorders>
              <w:top w:val="single" w:sz="4" w:space="0" w:color="002554"/>
              <w:bottom w:val="single" w:sz="4" w:space="0" w:color="002554"/>
            </w:tcBorders>
          </w:tcPr>
          <w:p w14:paraId="643F9019" w14:textId="77777777" w:rsidR="00CE325C" w:rsidRDefault="00CE325C" w:rsidP="00CE325C"/>
          <w:p w14:paraId="75880AB6" w14:textId="77777777" w:rsidR="00CE325C" w:rsidRDefault="00CE325C" w:rsidP="00CE325C"/>
          <w:p w14:paraId="7F0FDD14" w14:textId="77777777" w:rsidR="00CE325C" w:rsidRDefault="00CE325C" w:rsidP="00CE325C"/>
          <w:p w14:paraId="1EA136F0" w14:textId="77777777" w:rsidR="00CE325C" w:rsidRDefault="00CE325C" w:rsidP="00CE325C"/>
        </w:tc>
      </w:tr>
    </w:tbl>
    <w:p w14:paraId="40C8B1D8" w14:textId="66238BD5" w:rsidR="00E30BF7" w:rsidRDefault="000A67BF" w:rsidP="00953B48">
      <w:pPr>
        <w:pStyle w:val="Heading3"/>
        <w:numPr>
          <w:ilvl w:val="0"/>
          <w:numId w:val="8"/>
        </w:numPr>
        <w:ind w:left="284" w:hanging="284"/>
      </w:pPr>
      <w:r w:rsidRPr="0070439A">
        <w:lastRenderedPageBreak/>
        <w:t>Project information</w:t>
      </w:r>
    </w:p>
    <w:p w14:paraId="62D74A88" w14:textId="573031AC" w:rsidR="00684A7A" w:rsidRPr="00626BAD" w:rsidRDefault="003B0B4E" w:rsidP="00A36D21">
      <w:pPr>
        <w:spacing w:after="240"/>
        <w:rPr>
          <w:sz w:val="22"/>
          <w:szCs w:val="22"/>
        </w:rPr>
      </w:pPr>
      <w:r w:rsidRPr="00626BAD">
        <w:rPr>
          <w:sz w:val="22"/>
          <w:szCs w:val="22"/>
        </w:rPr>
        <w:t>This section should be used to provide</w:t>
      </w:r>
      <w:r w:rsidR="00E87AD7" w:rsidRPr="00626BAD">
        <w:rPr>
          <w:sz w:val="22"/>
          <w:szCs w:val="22"/>
        </w:rPr>
        <w:t xml:space="preserve"> the</w:t>
      </w:r>
      <w:r w:rsidRPr="00626BAD">
        <w:rPr>
          <w:sz w:val="22"/>
          <w:szCs w:val="22"/>
        </w:rPr>
        <w:t xml:space="preserve"> details of the</w:t>
      </w:r>
      <w:r w:rsidR="00E87AD7" w:rsidRPr="00626BAD">
        <w:rPr>
          <w:sz w:val="22"/>
          <w:szCs w:val="22"/>
        </w:rPr>
        <w:t xml:space="preserve"> project and how it aligns with the call criteria as set out in </w:t>
      </w:r>
      <w:r w:rsidR="00A36D21">
        <w:rPr>
          <w:sz w:val="22"/>
          <w:szCs w:val="22"/>
        </w:rPr>
        <w:t xml:space="preserve">the </w:t>
      </w:r>
      <w:r w:rsidR="007C1847" w:rsidRPr="00626BAD">
        <w:rPr>
          <w:sz w:val="22"/>
          <w:szCs w:val="22"/>
        </w:rPr>
        <w:t xml:space="preserve">bidding </w:t>
      </w:r>
      <w:r w:rsidR="00A94227">
        <w:rPr>
          <w:sz w:val="22"/>
          <w:szCs w:val="22"/>
        </w:rPr>
        <w:t xml:space="preserve">guidance </w:t>
      </w:r>
      <w:r w:rsidR="007C1847" w:rsidRPr="00626BAD">
        <w:rPr>
          <w:sz w:val="22"/>
          <w:szCs w:val="22"/>
        </w:rPr>
        <w:t>document</w:t>
      </w:r>
      <w:r w:rsidR="00762AAF">
        <w:rPr>
          <w:sz w:val="22"/>
          <w:szCs w:val="22"/>
        </w:rPr>
        <w:t>.</w:t>
      </w:r>
      <w:r w:rsidR="00A36D21">
        <w:rPr>
          <w:rStyle w:val="FootnoteReference"/>
          <w:sz w:val="22"/>
          <w:szCs w:val="22"/>
        </w:rPr>
        <w:footnoteReference w:id="5"/>
      </w:r>
    </w:p>
    <w:p w14:paraId="2BB36E03" w14:textId="6EEE82AD" w:rsidR="00151110" w:rsidRPr="00626BAD" w:rsidRDefault="00353A80" w:rsidP="00A36D21">
      <w:pPr>
        <w:spacing w:after="240"/>
        <w:rPr>
          <w:sz w:val="22"/>
          <w:szCs w:val="22"/>
        </w:rPr>
      </w:pPr>
      <w:r w:rsidRPr="00626BAD">
        <w:rPr>
          <w:b/>
          <w:sz w:val="22"/>
          <w:szCs w:val="22"/>
        </w:rPr>
        <w:t>Project overview</w:t>
      </w:r>
      <w:r w:rsidR="00A250FF">
        <w:rPr>
          <w:b/>
          <w:sz w:val="22"/>
          <w:szCs w:val="22"/>
        </w:rPr>
        <w:t>:</w:t>
      </w:r>
      <w:r w:rsidR="00684A7A" w:rsidRPr="00626BAD">
        <w:rPr>
          <w:b/>
          <w:sz w:val="22"/>
          <w:szCs w:val="22"/>
        </w:rPr>
        <w:t xml:space="preserve"> </w:t>
      </w:r>
      <w:r w:rsidR="002B5F86">
        <w:rPr>
          <w:sz w:val="22"/>
          <w:szCs w:val="22"/>
        </w:rPr>
        <w:t>P</w:t>
      </w:r>
      <w:r w:rsidR="000C6962" w:rsidRPr="00626BAD">
        <w:rPr>
          <w:sz w:val="22"/>
          <w:szCs w:val="22"/>
        </w:rPr>
        <w:t>lease provide high level overview information in relation to the project</w:t>
      </w:r>
      <w:r w:rsidR="00B375E9" w:rsidRPr="00626BAD">
        <w:rPr>
          <w:sz w:val="22"/>
          <w:szCs w:val="22"/>
        </w:rPr>
        <w:t>. This information will be used to provide bid assessors with an overview of the project. The information may be used to support judgements to the extent that the bid criteria are met.</w:t>
      </w:r>
    </w:p>
    <w:p w14:paraId="3267178D" w14:textId="10178BC7" w:rsidR="00E87AD7" w:rsidRPr="003A0DFF" w:rsidRDefault="00D973B1" w:rsidP="003A0DFF">
      <w:pPr>
        <w:pStyle w:val="Heading4"/>
        <w:spacing w:after="120"/>
        <w:rPr>
          <w:b/>
          <w:bCs/>
          <w:sz w:val="22"/>
          <w:szCs w:val="22"/>
        </w:rPr>
      </w:pPr>
      <w:r w:rsidRPr="003A0DFF">
        <w:rPr>
          <w:b/>
          <w:bCs/>
          <w:sz w:val="22"/>
          <w:szCs w:val="22"/>
        </w:rPr>
        <w:t xml:space="preserve">Table </w:t>
      </w:r>
      <w:r w:rsidR="00BE3D51">
        <w:rPr>
          <w:b/>
          <w:bCs/>
          <w:sz w:val="22"/>
          <w:szCs w:val="22"/>
        </w:rPr>
        <w:t>7</w:t>
      </w:r>
    </w:p>
    <w:tbl>
      <w:tblPr>
        <w:tblW w:w="491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61"/>
        <w:gridCol w:w="9351"/>
      </w:tblGrid>
      <w:tr w:rsidR="00E87AD7" w:rsidRPr="00A36D21" w14:paraId="14D51A78" w14:textId="77777777" w:rsidTr="006C5936">
        <w:trPr>
          <w:trHeight w:val="1054"/>
        </w:trPr>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56F4D3BF" w14:textId="1F74AB6F" w:rsidR="00E87AD7" w:rsidRPr="00762AAF" w:rsidRDefault="00E87AD7"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rPr>
            </w:pPr>
            <w:r w:rsidRPr="00A36D21">
              <w:rPr>
                <w:rFonts w:asciiTheme="minorHAnsi" w:hAnsiTheme="minorHAnsi" w:cstheme="minorHAnsi"/>
                <w:sz w:val="22"/>
                <w:szCs w:val="22"/>
              </w:rPr>
              <w:t>Briefly describe the project aims and objectives, with a focus upon how the project will deliver practical outcomes for students.</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096C2506" w14:textId="77777777" w:rsidR="00E87AD7" w:rsidRPr="00A36D21" w:rsidRDefault="00E87AD7" w:rsidP="000C000F">
            <w:pPr>
              <w:tabs>
                <w:tab w:val="left" w:pos="1134"/>
                <w:tab w:val="left" w:pos="1701"/>
                <w:tab w:val="left" w:pos="2268"/>
                <w:tab w:val="center" w:pos="4153"/>
                <w:tab w:val="right" w:pos="8306"/>
              </w:tabs>
              <w:spacing w:line="240" w:lineRule="auto"/>
              <w:rPr>
                <w:rFonts w:asciiTheme="minorHAnsi" w:hAnsiTheme="minorHAnsi" w:cstheme="minorHAnsi"/>
                <w:sz w:val="22"/>
                <w:szCs w:val="22"/>
              </w:rPr>
            </w:pPr>
          </w:p>
        </w:tc>
      </w:tr>
      <w:tr w:rsidR="00E87AD7" w:rsidRPr="00A36D21" w14:paraId="69FD9F6C" w14:textId="77777777" w:rsidTr="005256C6">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195939B6" w14:textId="48CEE3F0" w:rsidR="00E87AD7" w:rsidRPr="00A36D21" w:rsidRDefault="00E87AD7"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rPr>
            </w:pPr>
            <w:r w:rsidRPr="00A36D21">
              <w:rPr>
                <w:rFonts w:asciiTheme="minorHAnsi" w:hAnsiTheme="minorHAnsi" w:cstheme="minorHAnsi"/>
                <w:sz w:val="22"/>
                <w:szCs w:val="22"/>
              </w:rPr>
              <w:t>Provide the background and rationale for the project, including evidence of the inequality the project seeks to address.</w:t>
            </w:r>
            <w:r w:rsidR="009850B5" w:rsidRPr="00A36D21">
              <w:rPr>
                <w:rFonts w:asciiTheme="minorHAnsi" w:hAnsiTheme="minorHAnsi" w:cstheme="minorHAnsi"/>
                <w:sz w:val="22"/>
                <w:szCs w:val="22"/>
              </w:rPr>
              <w:t xml:space="preserve"> This should include</w:t>
            </w:r>
            <w:r w:rsidR="00CE325C" w:rsidRPr="00A36D21">
              <w:rPr>
                <w:rFonts w:asciiTheme="minorHAnsi" w:hAnsiTheme="minorHAnsi" w:cstheme="minorHAnsi"/>
                <w:sz w:val="22"/>
                <w:szCs w:val="22"/>
              </w:rPr>
              <w:t xml:space="preserve"> track record in delivery</w:t>
            </w:r>
            <w:r w:rsidR="00F509B2" w:rsidRPr="00A36D21">
              <w:rPr>
                <w:rFonts w:asciiTheme="minorHAnsi" w:hAnsiTheme="minorHAnsi" w:cstheme="minorHAnsi"/>
                <w:sz w:val="22"/>
                <w:szCs w:val="22"/>
              </w:rPr>
              <w:t xml:space="preserve">, </w:t>
            </w:r>
            <w:r w:rsidR="00CE325C" w:rsidRPr="00A36D21">
              <w:rPr>
                <w:rFonts w:asciiTheme="minorHAnsi" w:hAnsiTheme="minorHAnsi" w:cstheme="minorHAnsi"/>
                <w:sz w:val="22"/>
                <w:szCs w:val="22"/>
              </w:rPr>
              <w:t>expertise relevant to the project</w:t>
            </w:r>
            <w:r w:rsidR="00F509B2" w:rsidRPr="00A36D21">
              <w:rPr>
                <w:rFonts w:asciiTheme="minorHAnsi" w:hAnsiTheme="minorHAnsi" w:cstheme="minorHAnsi"/>
                <w:sz w:val="22"/>
                <w:szCs w:val="22"/>
              </w:rPr>
              <w:t xml:space="preserve"> and linking to broader </w:t>
            </w:r>
            <w:r w:rsidR="009D27F3">
              <w:rPr>
                <w:rFonts w:asciiTheme="minorHAnsi" w:hAnsiTheme="minorHAnsi" w:cstheme="minorHAnsi"/>
                <w:sz w:val="22"/>
                <w:szCs w:val="22"/>
              </w:rPr>
              <w:t xml:space="preserve">equality, </w:t>
            </w:r>
            <w:proofErr w:type="gramStart"/>
            <w:r w:rsidR="009D27F3">
              <w:rPr>
                <w:rFonts w:asciiTheme="minorHAnsi" w:hAnsiTheme="minorHAnsi" w:cstheme="minorHAnsi"/>
                <w:sz w:val="22"/>
                <w:szCs w:val="22"/>
              </w:rPr>
              <w:t>diversity</w:t>
            </w:r>
            <w:proofErr w:type="gramEnd"/>
            <w:r w:rsidR="009D27F3">
              <w:rPr>
                <w:rFonts w:asciiTheme="minorHAnsi" w:hAnsiTheme="minorHAnsi" w:cstheme="minorHAnsi"/>
                <w:sz w:val="22"/>
                <w:szCs w:val="22"/>
              </w:rPr>
              <w:t xml:space="preserve"> and inclusion (</w:t>
            </w:r>
            <w:r w:rsidR="00F509B2" w:rsidRPr="00A36D21">
              <w:rPr>
                <w:rFonts w:asciiTheme="minorHAnsi" w:hAnsiTheme="minorHAnsi" w:cstheme="minorHAnsi"/>
                <w:sz w:val="22"/>
                <w:szCs w:val="22"/>
              </w:rPr>
              <w:t>EDI</w:t>
            </w:r>
            <w:r w:rsidR="009D27F3">
              <w:rPr>
                <w:rFonts w:asciiTheme="minorHAnsi" w:hAnsiTheme="minorHAnsi" w:cstheme="minorHAnsi"/>
                <w:sz w:val="22"/>
                <w:szCs w:val="22"/>
              </w:rPr>
              <w:t>)</w:t>
            </w:r>
            <w:r w:rsidR="00F509B2" w:rsidRPr="00A36D21">
              <w:rPr>
                <w:rFonts w:asciiTheme="minorHAnsi" w:hAnsiTheme="minorHAnsi" w:cstheme="minorHAnsi"/>
                <w:sz w:val="22"/>
                <w:szCs w:val="22"/>
              </w:rPr>
              <w:t xml:space="preserve"> strategy, </w:t>
            </w:r>
            <w:r w:rsidR="00762AAF">
              <w:rPr>
                <w:rFonts w:asciiTheme="minorHAnsi" w:hAnsiTheme="minorHAnsi" w:cstheme="minorHAnsi"/>
                <w:sz w:val="22"/>
                <w:szCs w:val="22"/>
              </w:rPr>
              <w:t>i</w:t>
            </w:r>
            <w:r w:rsidR="00F509B2" w:rsidRPr="00A36D21">
              <w:rPr>
                <w:rFonts w:asciiTheme="minorHAnsi" w:hAnsiTheme="minorHAnsi" w:cstheme="minorHAnsi"/>
                <w:sz w:val="22"/>
                <w:szCs w:val="22"/>
              </w:rPr>
              <w:t xml:space="preserve">ncluding provider </w:t>
            </w:r>
            <w:r w:rsidR="00263C47">
              <w:rPr>
                <w:rFonts w:asciiTheme="minorHAnsi" w:hAnsiTheme="minorHAnsi" w:cstheme="minorHAnsi"/>
                <w:sz w:val="22"/>
                <w:szCs w:val="22"/>
              </w:rPr>
              <w:t>a</w:t>
            </w:r>
            <w:r w:rsidR="00F509B2" w:rsidRPr="00A36D21">
              <w:rPr>
                <w:rFonts w:asciiTheme="minorHAnsi" w:hAnsiTheme="minorHAnsi" w:cstheme="minorHAnsi"/>
                <w:sz w:val="22"/>
                <w:szCs w:val="22"/>
              </w:rPr>
              <w:t xml:space="preserve">ccess and </w:t>
            </w:r>
            <w:r w:rsidR="00263C47">
              <w:rPr>
                <w:rFonts w:asciiTheme="minorHAnsi" w:hAnsiTheme="minorHAnsi" w:cstheme="minorHAnsi"/>
                <w:sz w:val="22"/>
                <w:szCs w:val="22"/>
              </w:rPr>
              <w:t>p</w:t>
            </w:r>
            <w:r w:rsidR="00F509B2" w:rsidRPr="00A36D21">
              <w:rPr>
                <w:rFonts w:asciiTheme="minorHAnsi" w:hAnsiTheme="minorHAnsi" w:cstheme="minorHAnsi"/>
                <w:sz w:val="22"/>
                <w:szCs w:val="22"/>
              </w:rPr>
              <w:t xml:space="preserve">articipation </w:t>
            </w:r>
            <w:r w:rsidR="00263C47">
              <w:rPr>
                <w:rFonts w:asciiTheme="minorHAnsi" w:hAnsiTheme="minorHAnsi" w:cstheme="minorHAnsi"/>
                <w:sz w:val="22"/>
                <w:szCs w:val="22"/>
              </w:rPr>
              <w:t>p</w:t>
            </w:r>
            <w:r w:rsidR="00F509B2" w:rsidRPr="00A36D21">
              <w:rPr>
                <w:rFonts w:asciiTheme="minorHAnsi" w:hAnsiTheme="minorHAnsi" w:cstheme="minorHAnsi"/>
                <w:sz w:val="22"/>
                <w:szCs w:val="22"/>
              </w:rPr>
              <w:t xml:space="preserve">lans. </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0F07CBAB"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p w14:paraId="391D1CB7"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p w14:paraId="2CE357CC"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p w14:paraId="28ABF33E"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p w14:paraId="679F6BF6"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tc>
      </w:tr>
      <w:tr w:rsidR="00931D15" w:rsidRPr="00A36D21" w14:paraId="0576A77F" w14:textId="77777777" w:rsidTr="006C5936">
        <w:trPr>
          <w:trHeight w:val="817"/>
        </w:trPr>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5EC1531C" w14:textId="4268256A" w:rsidR="00931D15" w:rsidRPr="00A36D21" w:rsidRDefault="00931D15"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rPr>
            </w:pPr>
            <w:proofErr w:type="spellStart"/>
            <w:r w:rsidRPr="00A36D21">
              <w:rPr>
                <w:rFonts w:asciiTheme="minorHAnsi" w:hAnsiTheme="minorHAnsi" w:cstheme="minorHAnsi"/>
                <w:sz w:val="22"/>
                <w:szCs w:val="22"/>
              </w:rPr>
              <w:t>OfS</w:t>
            </w:r>
            <w:proofErr w:type="spellEnd"/>
            <w:r w:rsidRPr="00A36D21">
              <w:rPr>
                <w:rFonts w:asciiTheme="minorHAnsi" w:hAnsiTheme="minorHAnsi" w:cstheme="minorHAnsi"/>
                <w:sz w:val="22"/>
                <w:szCs w:val="22"/>
              </w:rPr>
              <w:t xml:space="preserve"> </w:t>
            </w:r>
            <w:r w:rsidR="00C82409" w:rsidRPr="00A36D21">
              <w:rPr>
                <w:rFonts w:asciiTheme="minorHAnsi" w:hAnsiTheme="minorHAnsi" w:cstheme="minorHAnsi"/>
                <w:sz w:val="22"/>
                <w:szCs w:val="22"/>
              </w:rPr>
              <w:t xml:space="preserve">and </w:t>
            </w:r>
            <w:r w:rsidRPr="00A36D21">
              <w:rPr>
                <w:rFonts w:asciiTheme="minorHAnsi" w:hAnsiTheme="minorHAnsi" w:cstheme="minorHAnsi"/>
                <w:sz w:val="22"/>
                <w:szCs w:val="22"/>
              </w:rPr>
              <w:t xml:space="preserve">Research England </w:t>
            </w:r>
            <w:r w:rsidR="00C82409" w:rsidRPr="00A36D21">
              <w:rPr>
                <w:rFonts w:asciiTheme="minorHAnsi" w:hAnsiTheme="minorHAnsi" w:cstheme="minorHAnsi"/>
                <w:sz w:val="22"/>
                <w:szCs w:val="22"/>
              </w:rPr>
              <w:t>p</w:t>
            </w:r>
            <w:r w:rsidRPr="00A36D21">
              <w:rPr>
                <w:rFonts w:asciiTheme="minorHAnsi" w:hAnsiTheme="minorHAnsi" w:cstheme="minorHAnsi"/>
                <w:sz w:val="22"/>
                <w:szCs w:val="22"/>
              </w:rPr>
              <w:t>riorities</w:t>
            </w:r>
            <w:r w:rsidR="00000556" w:rsidRPr="00A36D21">
              <w:rPr>
                <w:rStyle w:val="FootnoteReference"/>
                <w:rFonts w:asciiTheme="minorHAnsi" w:hAnsiTheme="minorHAnsi" w:cstheme="minorHAnsi"/>
                <w:sz w:val="22"/>
                <w:szCs w:val="22"/>
              </w:rPr>
              <w:footnoteReference w:id="6"/>
            </w:r>
            <w:r w:rsidRPr="00A36D21">
              <w:rPr>
                <w:rFonts w:asciiTheme="minorHAnsi" w:hAnsiTheme="minorHAnsi" w:cstheme="minorHAnsi"/>
                <w:sz w:val="22"/>
                <w:szCs w:val="22"/>
              </w:rPr>
              <w:t xml:space="preserve"> addressed by the project.</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399E357C" w14:textId="77777777" w:rsidR="00931D15" w:rsidRPr="00A36D21" w:rsidRDefault="00931D15"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tc>
      </w:tr>
      <w:tr w:rsidR="00E87AD7" w:rsidRPr="00A36D21" w14:paraId="61A74317" w14:textId="77777777" w:rsidTr="005256C6">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751FF04B" w14:textId="27960C71" w:rsidR="00E87AD7" w:rsidRPr="00A36D21" w:rsidRDefault="00E87AD7"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rPr>
            </w:pPr>
            <w:r w:rsidRPr="00A36D21">
              <w:rPr>
                <w:rFonts w:asciiTheme="minorHAnsi" w:hAnsiTheme="minorHAnsi" w:cstheme="minorHAnsi"/>
                <w:sz w:val="22"/>
                <w:szCs w:val="22"/>
              </w:rPr>
              <w:t>Set out the provider(s)’</w:t>
            </w:r>
            <w:r w:rsidR="00AE7024" w:rsidRPr="00A36D21">
              <w:rPr>
                <w:rFonts w:asciiTheme="minorHAnsi" w:hAnsiTheme="minorHAnsi" w:cstheme="minorHAnsi"/>
                <w:sz w:val="22"/>
                <w:szCs w:val="22"/>
              </w:rPr>
              <w:t xml:space="preserve"> track record in delivering and expertise relevant to the project</w:t>
            </w:r>
            <w:r w:rsidRPr="00A36D21">
              <w:rPr>
                <w:rFonts w:asciiTheme="minorHAnsi" w:hAnsiTheme="minorHAnsi" w:cstheme="minorHAnsi"/>
                <w:sz w:val="22"/>
                <w:szCs w:val="22"/>
              </w:rPr>
              <w:t xml:space="preserve">, </w:t>
            </w:r>
            <w:r w:rsidRPr="00A36D21">
              <w:rPr>
                <w:rFonts w:asciiTheme="minorHAnsi" w:hAnsiTheme="minorHAnsi" w:cstheme="minorHAnsi"/>
                <w:iCs/>
                <w:sz w:val="22"/>
                <w:szCs w:val="22"/>
              </w:rPr>
              <w:t>with a focus on how students are engaged in or benefited by them. </w:t>
            </w:r>
          </w:p>
          <w:p w14:paraId="65525CF6" w14:textId="23EEEC46" w:rsidR="00E87AD7" w:rsidRPr="00A36D21" w:rsidRDefault="00E87AD7"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rPr>
            </w:pPr>
            <w:r w:rsidRPr="00A36D21">
              <w:rPr>
                <w:rFonts w:asciiTheme="minorHAnsi" w:hAnsiTheme="minorHAnsi" w:cstheme="minorHAnsi"/>
                <w:sz w:val="22"/>
                <w:szCs w:val="22"/>
              </w:rPr>
              <w:t>Include this information for all higher education providers involved in the project.</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23C542FA" w14:textId="77777777" w:rsidR="00E87AD7" w:rsidRPr="00A36D21" w:rsidRDefault="00E87AD7" w:rsidP="000C000F">
            <w:pPr>
              <w:tabs>
                <w:tab w:val="left" w:pos="511"/>
                <w:tab w:val="left" w:pos="1134"/>
                <w:tab w:val="left" w:pos="1701"/>
                <w:tab w:val="left" w:pos="2268"/>
                <w:tab w:val="center" w:pos="4153"/>
                <w:tab w:val="right" w:pos="8306"/>
              </w:tabs>
              <w:spacing w:after="120" w:line="240" w:lineRule="auto"/>
              <w:rPr>
                <w:rFonts w:asciiTheme="minorHAnsi" w:hAnsiTheme="minorHAnsi" w:cstheme="minorHAnsi"/>
                <w:sz w:val="22"/>
                <w:szCs w:val="22"/>
              </w:rPr>
            </w:pPr>
          </w:p>
        </w:tc>
      </w:tr>
      <w:tr w:rsidR="00E87AD7" w:rsidRPr="00A36D21" w14:paraId="0D1D4968" w14:textId="77777777" w:rsidTr="005256C6">
        <w:trPr>
          <w:trHeight w:val="698"/>
        </w:trPr>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039C299D" w14:textId="4CEC7AAB" w:rsidR="00E87AD7" w:rsidRPr="00A36D21" w:rsidRDefault="00E87AD7" w:rsidP="00C076EB">
            <w:pPr>
              <w:tabs>
                <w:tab w:val="left" w:pos="567"/>
                <w:tab w:val="left" w:pos="1134"/>
                <w:tab w:val="left" w:pos="1701"/>
                <w:tab w:val="left" w:pos="2268"/>
                <w:tab w:val="center" w:pos="4153"/>
                <w:tab w:val="right" w:pos="8306"/>
              </w:tabs>
              <w:spacing w:after="120"/>
              <w:rPr>
                <w:rFonts w:asciiTheme="minorHAnsi" w:hAnsiTheme="minorHAnsi" w:cstheme="minorHAnsi"/>
                <w:strike/>
                <w:sz w:val="22"/>
                <w:szCs w:val="22"/>
              </w:rPr>
            </w:pPr>
            <w:r w:rsidRPr="00A36D21">
              <w:rPr>
                <w:rFonts w:asciiTheme="minorHAnsi" w:hAnsiTheme="minorHAnsi" w:cstheme="minorHAnsi"/>
                <w:sz w:val="22"/>
                <w:szCs w:val="22"/>
              </w:rPr>
              <w:lastRenderedPageBreak/>
              <w:t>How many students do you anticipate will be supported by the project?</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18F5146D" w14:textId="77777777" w:rsidR="00E87AD7" w:rsidRPr="00A36D21" w:rsidRDefault="00E87AD7" w:rsidP="000C000F">
            <w:pPr>
              <w:spacing w:after="74" w:line="240" w:lineRule="auto"/>
              <w:textAlignment w:val="baseline"/>
              <w:rPr>
                <w:rFonts w:asciiTheme="minorHAnsi" w:hAnsiTheme="minorHAnsi" w:cstheme="minorBidi"/>
                <w:color w:val="000000" w:themeColor="text1"/>
                <w:sz w:val="22"/>
                <w:szCs w:val="22"/>
              </w:rPr>
            </w:pPr>
          </w:p>
        </w:tc>
      </w:tr>
      <w:tr w:rsidR="00950A54" w:rsidRPr="00A36D21" w14:paraId="61A63CFC" w14:textId="77777777" w:rsidTr="005256C6">
        <w:tc>
          <w:tcPr>
            <w:tcW w:w="1733" w:type="pct"/>
            <w:tcBorders>
              <w:top w:val="single" w:sz="4" w:space="0" w:color="002554"/>
              <w:left w:val="single" w:sz="4" w:space="0" w:color="002554"/>
              <w:bottom w:val="single" w:sz="4" w:space="0" w:color="002554"/>
              <w:right w:val="single" w:sz="4" w:space="0" w:color="002554"/>
            </w:tcBorders>
            <w:shd w:val="clear" w:color="auto" w:fill="auto"/>
          </w:tcPr>
          <w:p w14:paraId="37E4F783" w14:textId="55D1FAF4" w:rsidR="00950A54" w:rsidRPr="00762AAF" w:rsidRDefault="00950A54" w:rsidP="00C076EB">
            <w:pPr>
              <w:tabs>
                <w:tab w:val="left" w:pos="567"/>
                <w:tab w:val="left" w:pos="1134"/>
                <w:tab w:val="left" w:pos="1701"/>
                <w:tab w:val="left" w:pos="2268"/>
                <w:tab w:val="center" w:pos="4153"/>
                <w:tab w:val="right" w:pos="8306"/>
              </w:tabs>
              <w:spacing w:after="120"/>
              <w:rPr>
                <w:rFonts w:asciiTheme="minorHAnsi" w:hAnsiTheme="minorHAnsi" w:cstheme="minorHAnsi"/>
                <w:sz w:val="22"/>
                <w:szCs w:val="22"/>
                <w:highlight w:val="yellow"/>
              </w:rPr>
            </w:pPr>
            <w:r w:rsidRPr="00A36D21">
              <w:rPr>
                <w:rFonts w:asciiTheme="minorHAnsi" w:hAnsiTheme="minorHAnsi" w:cstheme="minorHAnsi"/>
                <w:sz w:val="22"/>
                <w:szCs w:val="22"/>
              </w:rPr>
              <w:t xml:space="preserve">If one or more of the higher education partners are involved with any </w:t>
            </w:r>
            <w:r w:rsidR="00C56118" w:rsidRPr="00A36D21">
              <w:rPr>
                <w:rFonts w:asciiTheme="minorHAnsi" w:hAnsiTheme="minorHAnsi" w:cstheme="minorHAnsi"/>
                <w:sz w:val="22"/>
                <w:szCs w:val="22"/>
              </w:rPr>
              <w:t xml:space="preserve">related </w:t>
            </w:r>
            <w:r w:rsidRPr="00A36D21">
              <w:rPr>
                <w:rFonts w:asciiTheme="minorHAnsi" w:hAnsiTheme="minorHAnsi" w:cstheme="minorHAnsi"/>
                <w:sz w:val="22"/>
                <w:szCs w:val="22"/>
              </w:rPr>
              <w:t xml:space="preserve">projects funded via UKRI, Research England, the </w:t>
            </w:r>
            <w:proofErr w:type="spellStart"/>
            <w:r w:rsidRPr="00A36D21">
              <w:rPr>
                <w:rFonts w:asciiTheme="minorHAnsi" w:hAnsiTheme="minorHAnsi" w:cstheme="minorHAnsi"/>
                <w:sz w:val="22"/>
                <w:szCs w:val="22"/>
              </w:rPr>
              <w:t>OfS’s</w:t>
            </w:r>
            <w:proofErr w:type="spellEnd"/>
            <w:r w:rsidRPr="00A36D21">
              <w:rPr>
                <w:rFonts w:asciiTheme="minorHAnsi" w:hAnsiTheme="minorHAnsi" w:cstheme="minorHAnsi"/>
                <w:sz w:val="22"/>
                <w:szCs w:val="22"/>
              </w:rPr>
              <w:t xml:space="preserve"> Challenge Competitions, or the former HEFCE’s Catalyst Fund, explain how these proposed new activities will complement and not duplicate </w:t>
            </w:r>
            <w:r w:rsidR="00CE325C" w:rsidRPr="00A36D21">
              <w:rPr>
                <w:rFonts w:asciiTheme="minorHAnsi" w:hAnsiTheme="minorHAnsi" w:cstheme="minorHAnsi"/>
                <w:sz w:val="22"/>
                <w:szCs w:val="22"/>
              </w:rPr>
              <w:t xml:space="preserve">any relevant </w:t>
            </w:r>
            <w:r w:rsidRPr="00A36D21">
              <w:rPr>
                <w:rFonts w:asciiTheme="minorHAnsi" w:hAnsiTheme="minorHAnsi" w:cstheme="minorHAnsi"/>
                <w:sz w:val="22"/>
                <w:szCs w:val="22"/>
              </w:rPr>
              <w:t>activities and investments.</w:t>
            </w:r>
          </w:p>
        </w:tc>
        <w:tc>
          <w:tcPr>
            <w:tcW w:w="3267" w:type="pct"/>
            <w:tcBorders>
              <w:top w:val="single" w:sz="4" w:space="0" w:color="002554"/>
              <w:left w:val="single" w:sz="4" w:space="0" w:color="002554"/>
              <w:bottom w:val="single" w:sz="4" w:space="0" w:color="002554"/>
              <w:right w:val="single" w:sz="4" w:space="0" w:color="002554"/>
            </w:tcBorders>
            <w:shd w:val="clear" w:color="auto" w:fill="auto"/>
          </w:tcPr>
          <w:p w14:paraId="0CCD7D87" w14:textId="77777777" w:rsidR="00950A54" w:rsidRPr="00A36D21" w:rsidRDefault="00950A54" w:rsidP="000C000F">
            <w:pPr>
              <w:tabs>
                <w:tab w:val="left" w:pos="567"/>
                <w:tab w:val="left" w:pos="1134"/>
                <w:tab w:val="left" w:pos="1701"/>
                <w:tab w:val="left" w:pos="2268"/>
                <w:tab w:val="center" w:pos="4153"/>
                <w:tab w:val="right" w:pos="8306"/>
              </w:tabs>
              <w:spacing w:line="240" w:lineRule="auto"/>
              <w:rPr>
                <w:rFonts w:asciiTheme="minorHAnsi" w:hAnsiTheme="minorHAnsi" w:cstheme="minorHAnsi"/>
                <w:sz w:val="22"/>
                <w:szCs w:val="22"/>
              </w:rPr>
            </w:pPr>
          </w:p>
          <w:p w14:paraId="425568E7" w14:textId="77777777" w:rsidR="00950A54" w:rsidRPr="00A36D21" w:rsidRDefault="00950A54" w:rsidP="000C000F">
            <w:pPr>
              <w:tabs>
                <w:tab w:val="left" w:pos="567"/>
                <w:tab w:val="left" w:pos="1134"/>
                <w:tab w:val="left" w:pos="1701"/>
                <w:tab w:val="left" w:pos="2268"/>
                <w:tab w:val="center" w:pos="4153"/>
                <w:tab w:val="right" w:pos="8306"/>
              </w:tabs>
              <w:spacing w:line="240" w:lineRule="auto"/>
              <w:rPr>
                <w:rFonts w:asciiTheme="minorHAnsi" w:hAnsiTheme="minorHAnsi" w:cstheme="minorHAnsi"/>
                <w:sz w:val="22"/>
                <w:szCs w:val="22"/>
              </w:rPr>
            </w:pPr>
          </w:p>
        </w:tc>
      </w:tr>
    </w:tbl>
    <w:p w14:paraId="07BC4589" w14:textId="26EEEB76" w:rsidR="001E5951" w:rsidRPr="00DA5527" w:rsidRDefault="001E5951" w:rsidP="00DA5527">
      <w:pPr>
        <w:pStyle w:val="Heading3"/>
      </w:pPr>
      <w:r w:rsidRPr="00134A03">
        <w:t xml:space="preserve">Bid </w:t>
      </w:r>
      <w:r w:rsidR="00134A03" w:rsidRPr="00134A03">
        <w:t>c</w:t>
      </w:r>
      <w:r w:rsidRPr="00134A03">
        <w:t>riteria</w:t>
      </w:r>
    </w:p>
    <w:p w14:paraId="5CC45922" w14:textId="44B9CA2F" w:rsidR="001E5951" w:rsidRPr="00134A03" w:rsidRDefault="007C027F" w:rsidP="001E5951">
      <w:pPr>
        <w:spacing w:line="240" w:lineRule="auto"/>
        <w:rPr>
          <w:sz w:val="22"/>
          <w:szCs w:val="22"/>
        </w:rPr>
      </w:pPr>
      <w:r w:rsidRPr="00134A03">
        <w:rPr>
          <w:sz w:val="22"/>
          <w:szCs w:val="22"/>
        </w:rPr>
        <w:t>P</w:t>
      </w:r>
      <w:r w:rsidR="001E5951" w:rsidRPr="00134A03">
        <w:rPr>
          <w:sz w:val="22"/>
          <w:szCs w:val="22"/>
        </w:rPr>
        <w:t xml:space="preserve">lease demonstrate the extent that the project meets the </w:t>
      </w:r>
      <w:r w:rsidR="00DA5527">
        <w:rPr>
          <w:sz w:val="22"/>
          <w:szCs w:val="22"/>
        </w:rPr>
        <w:t>bid</w:t>
      </w:r>
      <w:r w:rsidR="001E5951" w:rsidRPr="00134A03">
        <w:rPr>
          <w:sz w:val="22"/>
          <w:szCs w:val="22"/>
        </w:rPr>
        <w:t xml:space="preserve"> criteria </w:t>
      </w:r>
      <w:r w:rsidR="00A37112">
        <w:rPr>
          <w:sz w:val="22"/>
          <w:szCs w:val="22"/>
        </w:rPr>
        <w:t>(</w:t>
      </w:r>
      <w:r w:rsidR="001E5951" w:rsidRPr="00134A03">
        <w:rPr>
          <w:sz w:val="22"/>
          <w:szCs w:val="22"/>
        </w:rPr>
        <w:t xml:space="preserve">as outlined in </w:t>
      </w:r>
      <w:r w:rsidR="00A37112">
        <w:rPr>
          <w:sz w:val="22"/>
          <w:szCs w:val="22"/>
        </w:rPr>
        <w:t xml:space="preserve">the </w:t>
      </w:r>
      <w:r w:rsidR="6531926B">
        <w:rPr>
          <w:sz w:val="22"/>
          <w:szCs w:val="22"/>
        </w:rPr>
        <w:t>Funding</w:t>
      </w:r>
      <w:r w:rsidR="00A37112">
        <w:rPr>
          <w:sz w:val="22"/>
          <w:szCs w:val="22"/>
        </w:rPr>
        <w:t xml:space="preserve"> Competition </w:t>
      </w:r>
      <w:r w:rsidR="00AE7024" w:rsidRPr="00134A03">
        <w:rPr>
          <w:sz w:val="22"/>
          <w:szCs w:val="22"/>
        </w:rPr>
        <w:t>bidding guidance</w:t>
      </w:r>
      <w:r w:rsidR="0048663A">
        <w:rPr>
          <w:rStyle w:val="FootnoteReference"/>
          <w:sz w:val="22"/>
          <w:szCs w:val="22"/>
        </w:rPr>
        <w:footnoteReference w:id="7"/>
      </w:r>
      <w:r w:rsidR="00A37112">
        <w:rPr>
          <w:sz w:val="22"/>
          <w:szCs w:val="22"/>
        </w:rPr>
        <w:t>).</w:t>
      </w:r>
      <w:r w:rsidR="00894FDE" w:rsidRPr="00134A03">
        <w:rPr>
          <w:sz w:val="22"/>
          <w:szCs w:val="22"/>
        </w:rPr>
        <w:t xml:space="preserve"> </w:t>
      </w:r>
    </w:p>
    <w:p w14:paraId="1C303093" w14:textId="3D67C549" w:rsidR="007C027F" w:rsidRPr="00134A03" w:rsidRDefault="00D973B1" w:rsidP="003A0DFF">
      <w:pPr>
        <w:pStyle w:val="Heading4"/>
        <w:spacing w:after="120"/>
        <w:rPr>
          <w:b/>
          <w:bCs/>
          <w:sz w:val="22"/>
          <w:szCs w:val="22"/>
        </w:rPr>
      </w:pPr>
      <w:r w:rsidRPr="00134A03">
        <w:rPr>
          <w:b/>
          <w:bCs/>
          <w:sz w:val="22"/>
          <w:szCs w:val="22"/>
        </w:rPr>
        <w:t xml:space="preserve">Table </w:t>
      </w:r>
      <w:r w:rsidR="00BE3D51">
        <w:rPr>
          <w:b/>
          <w:bCs/>
          <w:sz w:val="22"/>
          <w:szCs w:val="22"/>
        </w:rPr>
        <w:t>8</w:t>
      </w:r>
    </w:p>
    <w:tbl>
      <w:tblPr>
        <w:tblStyle w:val="TableGrid"/>
        <w:tblW w:w="0" w:type="auto"/>
        <w:tblLook w:val="04A0" w:firstRow="1" w:lastRow="0" w:firstColumn="1" w:lastColumn="0" w:noHBand="0" w:noVBand="1"/>
      </w:tblPr>
      <w:tblGrid>
        <w:gridCol w:w="4844"/>
        <w:gridCol w:w="9468"/>
      </w:tblGrid>
      <w:tr w:rsidR="007C027F" w:rsidRPr="00151110" w14:paraId="6C1FD5F8" w14:textId="77777777" w:rsidTr="009D27F3">
        <w:trPr>
          <w:tblHeader/>
        </w:trPr>
        <w:tc>
          <w:tcPr>
            <w:tcW w:w="4844" w:type="dxa"/>
            <w:tcBorders>
              <w:bottom w:val="single" w:sz="4" w:space="0" w:color="002554"/>
            </w:tcBorders>
            <w:shd w:val="clear" w:color="auto" w:fill="002060"/>
          </w:tcPr>
          <w:p w14:paraId="459F56A1" w14:textId="77777777" w:rsidR="007C027F" w:rsidRPr="005572AA" w:rsidRDefault="007C027F" w:rsidP="00134A03">
            <w:pPr>
              <w:spacing w:before="60" w:after="60" w:line="260" w:lineRule="atLeast"/>
              <w:rPr>
                <w:rFonts w:asciiTheme="minorHAnsi" w:hAnsiTheme="minorHAnsi" w:cstheme="minorHAnsi"/>
                <w:b/>
                <w:sz w:val="22"/>
                <w:szCs w:val="22"/>
              </w:rPr>
            </w:pPr>
            <w:r w:rsidRPr="005572AA">
              <w:rPr>
                <w:rFonts w:asciiTheme="minorHAnsi" w:hAnsiTheme="minorHAnsi" w:cstheme="minorHAnsi"/>
                <w:b/>
                <w:sz w:val="22"/>
                <w:szCs w:val="22"/>
              </w:rPr>
              <w:t>Criteria</w:t>
            </w:r>
          </w:p>
        </w:tc>
        <w:tc>
          <w:tcPr>
            <w:tcW w:w="9468" w:type="dxa"/>
            <w:tcBorders>
              <w:bottom w:val="single" w:sz="4" w:space="0" w:color="002554"/>
            </w:tcBorders>
            <w:shd w:val="clear" w:color="auto" w:fill="002060"/>
          </w:tcPr>
          <w:p w14:paraId="0CCB3E40" w14:textId="77777777" w:rsidR="007C027F" w:rsidRPr="005572AA" w:rsidRDefault="007C027F" w:rsidP="00134A03">
            <w:pPr>
              <w:spacing w:before="60" w:after="60" w:line="260" w:lineRule="atLeast"/>
              <w:rPr>
                <w:rFonts w:asciiTheme="minorHAnsi" w:hAnsiTheme="minorHAnsi" w:cstheme="minorHAnsi"/>
                <w:b/>
                <w:sz w:val="22"/>
                <w:szCs w:val="22"/>
              </w:rPr>
            </w:pPr>
            <w:r w:rsidRPr="005572AA">
              <w:rPr>
                <w:rFonts w:asciiTheme="minorHAnsi" w:hAnsiTheme="minorHAnsi" w:cstheme="minorHAnsi"/>
                <w:b/>
                <w:sz w:val="22"/>
                <w:szCs w:val="22"/>
              </w:rPr>
              <w:t>Project approach</w:t>
            </w:r>
          </w:p>
        </w:tc>
      </w:tr>
      <w:tr w:rsidR="00D827E7" w14:paraId="4FD77CCC" w14:textId="77777777" w:rsidTr="009D27F3">
        <w:tc>
          <w:tcPr>
            <w:tcW w:w="4844" w:type="dxa"/>
            <w:tcBorders>
              <w:top w:val="single" w:sz="4" w:space="0" w:color="002554"/>
              <w:left w:val="single" w:sz="4" w:space="0" w:color="002554"/>
              <w:right w:val="single" w:sz="4" w:space="0" w:color="002554"/>
            </w:tcBorders>
          </w:tcPr>
          <w:p w14:paraId="586D4970" w14:textId="6287A631" w:rsidR="00D827E7" w:rsidRPr="005572AA" w:rsidRDefault="00D827E7" w:rsidP="00C076EB">
            <w:pPr>
              <w:tabs>
                <w:tab w:val="left" w:pos="567"/>
                <w:tab w:val="left" w:pos="1134"/>
                <w:tab w:val="left" w:pos="1701"/>
                <w:tab w:val="left" w:pos="2268"/>
                <w:tab w:val="center" w:pos="4153"/>
                <w:tab w:val="right" w:pos="8306"/>
              </w:tabs>
              <w:spacing w:after="120"/>
              <w:ind w:left="284" w:hanging="284"/>
              <w:rPr>
                <w:rFonts w:asciiTheme="minorHAnsi" w:hAnsiTheme="minorHAnsi" w:cstheme="minorHAnsi"/>
                <w:sz w:val="22"/>
                <w:szCs w:val="22"/>
              </w:rPr>
            </w:pPr>
            <w:r w:rsidRPr="005572AA">
              <w:rPr>
                <w:rFonts w:asciiTheme="minorHAnsi" w:hAnsiTheme="minorHAnsi" w:cstheme="minorHAnsi"/>
                <w:sz w:val="22"/>
                <w:szCs w:val="22"/>
              </w:rPr>
              <w:t>a. The extent to which the bid considers one or more of the following aspects of the student lifecy</w:t>
            </w:r>
            <w:r w:rsidR="006539A9" w:rsidRPr="005572AA">
              <w:rPr>
                <w:rFonts w:asciiTheme="minorHAnsi" w:hAnsiTheme="minorHAnsi" w:cstheme="minorHAnsi"/>
                <w:sz w:val="22"/>
                <w:szCs w:val="22"/>
              </w:rPr>
              <w:t>c</w:t>
            </w:r>
            <w:r w:rsidRPr="005572AA">
              <w:rPr>
                <w:rFonts w:asciiTheme="minorHAnsi" w:hAnsiTheme="minorHAnsi" w:cstheme="minorHAnsi"/>
                <w:sz w:val="22"/>
                <w:szCs w:val="22"/>
              </w:rPr>
              <w:t>le</w:t>
            </w:r>
            <w:r w:rsidR="00DF6B70">
              <w:rPr>
                <w:rFonts w:asciiTheme="minorHAnsi" w:hAnsiTheme="minorHAnsi" w:cstheme="minorHAnsi"/>
                <w:sz w:val="22"/>
                <w:szCs w:val="22"/>
              </w:rPr>
              <w:t xml:space="preserve"> for Black, Asian and minority ethnic students</w:t>
            </w:r>
            <w:r w:rsidRPr="005572AA">
              <w:rPr>
                <w:rFonts w:asciiTheme="minorHAnsi" w:hAnsiTheme="minorHAnsi" w:cstheme="minorHAnsi"/>
                <w:sz w:val="22"/>
                <w:szCs w:val="22"/>
              </w:rPr>
              <w:t xml:space="preserve">, and the extent that the impact of this approach is sustained beyond the life of the project: </w:t>
            </w:r>
          </w:p>
          <w:p w14:paraId="460C85EC" w14:textId="7E59C41C" w:rsidR="00D827E7" w:rsidRPr="00702AB2" w:rsidRDefault="00D827E7" w:rsidP="00C076EB">
            <w:pPr>
              <w:pStyle w:val="ListParagraph"/>
              <w:numPr>
                <w:ilvl w:val="0"/>
                <w:numId w:val="9"/>
              </w:numPr>
              <w:tabs>
                <w:tab w:val="left" w:pos="1701"/>
                <w:tab w:val="left" w:pos="2268"/>
                <w:tab w:val="center" w:pos="4153"/>
                <w:tab w:val="right" w:pos="8306"/>
              </w:tabs>
              <w:spacing w:after="120"/>
              <w:ind w:left="739" w:hanging="218"/>
              <w:rPr>
                <w:rFonts w:asciiTheme="minorHAnsi" w:hAnsiTheme="minorHAnsi" w:cstheme="minorHAnsi"/>
                <w:sz w:val="22"/>
                <w:szCs w:val="22"/>
              </w:rPr>
            </w:pPr>
            <w:r w:rsidRPr="00702AB2">
              <w:rPr>
                <w:rFonts w:asciiTheme="minorHAnsi" w:hAnsiTheme="minorHAnsi" w:cstheme="minorHAnsi"/>
                <w:sz w:val="22"/>
                <w:szCs w:val="22"/>
              </w:rPr>
              <w:t>Improving access (the number of students applying for and entering into research)</w:t>
            </w:r>
          </w:p>
          <w:p w14:paraId="697A9370" w14:textId="1F4C2EC8" w:rsidR="00D827E7" w:rsidRPr="00702AB2" w:rsidRDefault="00D827E7" w:rsidP="00C076EB">
            <w:pPr>
              <w:pStyle w:val="ListParagraph"/>
              <w:numPr>
                <w:ilvl w:val="0"/>
                <w:numId w:val="9"/>
              </w:numPr>
              <w:tabs>
                <w:tab w:val="left" w:pos="1701"/>
                <w:tab w:val="left" w:pos="2268"/>
                <w:tab w:val="center" w:pos="4153"/>
                <w:tab w:val="right" w:pos="8306"/>
              </w:tabs>
              <w:spacing w:after="120"/>
              <w:ind w:left="739" w:hanging="218"/>
              <w:rPr>
                <w:rFonts w:asciiTheme="minorHAnsi" w:hAnsiTheme="minorHAnsi" w:cstheme="minorHAnsi"/>
                <w:sz w:val="22"/>
                <w:szCs w:val="22"/>
              </w:rPr>
            </w:pPr>
            <w:r w:rsidRPr="00702AB2">
              <w:rPr>
                <w:rFonts w:asciiTheme="minorHAnsi" w:hAnsiTheme="minorHAnsi" w:cstheme="minorHAnsi"/>
                <w:sz w:val="22"/>
                <w:szCs w:val="22"/>
              </w:rPr>
              <w:t xml:space="preserve">Improving and enhancing the postgraduate research </w:t>
            </w:r>
            <w:r w:rsidR="00236DC1">
              <w:rPr>
                <w:rFonts w:asciiTheme="minorHAnsi" w:hAnsiTheme="minorHAnsi" w:cstheme="minorHAnsi"/>
                <w:sz w:val="22"/>
                <w:szCs w:val="22"/>
              </w:rPr>
              <w:t xml:space="preserve">(PGR) </w:t>
            </w:r>
            <w:r w:rsidRPr="00702AB2">
              <w:rPr>
                <w:rFonts w:asciiTheme="minorHAnsi" w:hAnsiTheme="minorHAnsi" w:cstheme="minorHAnsi"/>
                <w:sz w:val="22"/>
                <w:szCs w:val="22"/>
              </w:rPr>
              <w:t xml:space="preserve">student experience </w:t>
            </w:r>
          </w:p>
          <w:p w14:paraId="65CF21F4" w14:textId="7319227E" w:rsidR="00D827E7" w:rsidRPr="00702AB2" w:rsidRDefault="00D827E7" w:rsidP="00C076EB">
            <w:pPr>
              <w:pStyle w:val="ListParagraph"/>
              <w:numPr>
                <w:ilvl w:val="0"/>
                <w:numId w:val="9"/>
              </w:numPr>
              <w:tabs>
                <w:tab w:val="left" w:pos="1701"/>
                <w:tab w:val="left" w:pos="2268"/>
                <w:tab w:val="center" w:pos="4153"/>
                <w:tab w:val="right" w:pos="8306"/>
              </w:tabs>
              <w:spacing w:after="120"/>
              <w:ind w:left="739" w:hanging="218"/>
              <w:rPr>
                <w:rFonts w:asciiTheme="minorHAnsi" w:hAnsiTheme="minorHAnsi" w:cstheme="minorHAnsi"/>
                <w:sz w:val="22"/>
                <w:szCs w:val="22"/>
              </w:rPr>
            </w:pPr>
            <w:r w:rsidRPr="00702AB2">
              <w:rPr>
                <w:rFonts w:asciiTheme="minorHAnsi" w:hAnsiTheme="minorHAnsi" w:cstheme="minorHAnsi"/>
                <w:sz w:val="22"/>
                <w:szCs w:val="22"/>
              </w:rPr>
              <w:t>Widening and improving routes into research and teaching careers</w:t>
            </w:r>
            <w:r w:rsidR="00702AB2">
              <w:rPr>
                <w:rFonts w:asciiTheme="minorHAnsi" w:hAnsiTheme="minorHAnsi" w:cstheme="minorHAnsi"/>
                <w:sz w:val="22"/>
                <w:szCs w:val="22"/>
              </w:rPr>
              <w:t>.</w:t>
            </w:r>
          </w:p>
        </w:tc>
        <w:tc>
          <w:tcPr>
            <w:tcW w:w="9468" w:type="dxa"/>
            <w:tcBorders>
              <w:top w:val="single" w:sz="4" w:space="0" w:color="002554"/>
              <w:left w:val="single" w:sz="4" w:space="0" w:color="002554"/>
              <w:right w:val="single" w:sz="4" w:space="0" w:color="002554"/>
            </w:tcBorders>
          </w:tcPr>
          <w:p w14:paraId="56568274" w14:textId="77777777" w:rsidR="00D827E7" w:rsidRPr="005572AA" w:rsidRDefault="00D827E7"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r w:rsidR="007C027F" w14:paraId="09871F75" w14:textId="77777777" w:rsidTr="009D27F3">
        <w:tc>
          <w:tcPr>
            <w:tcW w:w="4844" w:type="dxa"/>
            <w:tcBorders>
              <w:top w:val="single" w:sz="4" w:space="0" w:color="002554"/>
              <w:left w:val="single" w:sz="4" w:space="0" w:color="002554"/>
              <w:bottom w:val="single" w:sz="4" w:space="0" w:color="002554"/>
              <w:right w:val="single" w:sz="4" w:space="0" w:color="002554"/>
            </w:tcBorders>
          </w:tcPr>
          <w:p w14:paraId="64D6F517" w14:textId="30392484" w:rsidR="007C027F" w:rsidRPr="005572AA" w:rsidRDefault="007C027F" w:rsidP="00C076EB">
            <w:pPr>
              <w:tabs>
                <w:tab w:val="left" w:pos="314"/>
                <w:tab w:val="left" w:pos="1134"/>
                <w:tab w:val="left" w:pos="1701"/>
                <w:tab w:val="left" w:pos="2268"/>
                <w:tab w:val="center" w:pos="4153"/>
                <w:tab w:val="right" w:pos="8306"/>
              </w:tabs>
              <w:spacing w:after="120"/>
              <w:ind w:left="314" w:hanging="284"/>
              <w:rPr>
                <w:rFonts w:asciiTheme="minorHAnsi" w:hAnsiTheme="minorHAnsi" w:cstheme="minorHAnsi"/>
                <w:sz w:val="22"/>
                <w:szCs w:val="22"/>
              </w:rPr>
            </w:pPr>
            <w:r w:rsidRPr="005572AA">
              <w:rPr>
                <w:rFonts w:asciiTheme="minorHAnsi" w:hAnsiTheme="minorHAnsi" w:cstheme="minorHAnsi"/>
                <w:sz w:val="22"/>
                <w:szCs w:val="22"/>
              </w:rPr>
              <w:lastRenderedPageBreak/>
              <w:t xml:space="preserve">b. </w:t>
            </w:r>
            <w:r w:rsidR="00DA756D" w:rsidRPr="00DA756D">
              <w:rPr>
                <w:rFonts w:asciiTheme="minorHAnsi" w:hAnsiTheme="minorHAnsi" w:cstheme="minorHAnsi"/>
                <w:sz w:val="22"/>
                <w:szCs w:val="22"/>
              </w:rPr>
              <w:t xml:space="preserve">The extent to which the proposal is founded on engagement with and advice from </w:t>
            </w:r>
            <w:r w:rsidR="003A0DFF">
              <w:rPr>
                <w:rFonts w:asciiTheme="minorHAnsi" w:hAnsiTheme="minorHAnsi" w:cstheme="minorHAnsi"/>
                <w:sz w:val="22"/>
                <w:szCs w:val="22"/>
              </w:rPr>
              <w:t>B</w:t>
            </w:r>
            <w:r w:rsidR="00DA756D" w:rsidRPr="00DA756D">
              <w:rPr>
                <w:rFonts w:asciiTheme="minorHAnsi" w:hAnsiTheme="minorHAnsi" w:cstheme="minorHAnsi"/>
                <w:sz w:val="22"/>
                <w:szCs w:val="22"/>
              </w:rPr>
              <w:t>lack, Asian and/or minority ethnic students in the design, development and/or delivery of key activities</w:t>
            </w:r>
            <w:r w:rsidRPr="005572AA">
              <w:rPr>
                <w:rFonts w:asciiTheme="minorHAnsi" w:hAnsiTheme="minorHAnsi" w:cstheme="minorHAnsi"/>
                <w:sz w:val="22"/>
                <w:szCs w:val="22"/>
              </w:rPr>
              <w:t>, where it is appropriate.</w:t>
            </w:r>
          </w:p>
        </w:tc>
        <w:tc>
          <w:tcPr>
            <w:tcW w:w="9468" w:type="dxa"/>
            <w:tcBorders>
              <w:top w:val="single" w:sz="4" w:space="0" w:color="002554"/>
              <w:left w:val="single" w:sz="4" w:space="0" w:color="002554"/>
              <w:bottom w:val="single" w:sz="4" w:space="0" w:color="002554"/>
              <w:right w:val="single" w:sz="4" w:space="0" w:color="002554"/>
            </w:tcBorders>
          </w:tcPr>
          <w:p w14:paraId="2585652C" w14:textId="77777777" w:rsidR="007C027F" w:rsidRPr="005572AA" w:rsidRDefault="007C027F"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r w:rsidR="007C027F" w14:paraId="2844C65B" w14:textId="77777777" w:rsidTr="006C5936">
        <w:trPr>
          <w:trHeight w:val="995"/>
        </w:trPr>
        <w:tc>
          <w:tcPr>
            <w:tcW w:w="4844" w:type="dxa"/>
            <w:tcBorders>
              <w:top w:val="single" w:sz="4" w:space="0" w:color="002554"/>
              <w:left w:val="single" w:sz="4" w:space="0" w:color="002554"/>
              <w:bottom w:val="single" w:sz="4" w:space="0" w:color="002554"/>
              <w:right w:val="single" w:sz="4" w:space="0" w:color="002554"/>
            </w:tcBorders>
          </w:tcPr>
          <w:p w14:paraId="4DB10E76" w14:textId="77DC04BB" w:rsidR="007C027F" w:rsidRPr="005572AA" w:rsidRDefault="00DA756D" w:rsidP="00C076EB">
            <w:pPr>
              <w:tabs>
                <w:tab w:val="left" w:pos="314"/>
                <w:tab w:val="left" w:pos="1134"/>
                <w:tab w:val="left" w:pos="1701"/>
                <w:tab w:val="left" w:pos="2268"/>
                <w:tab w:val="center" w:pos="4153"/>
                <w:tab w:val="right" w:pos="8306"/>
              </w:tabs>
              <w:spacing w:after="120"/>
              <w:ind w:left="314" w:hanging="284"/>
              <w:rPr>
                <w:rFonts w:asciiTheme="minorHAnsi" w:hAnsiTheme="minorHAnsi" w:cstheme="minorHAnsi"/>
                <w:sz w:val="22"/>
                <w:szCs w:val="22"/>
              </w:rPr>
            </w:pPr>
            <w:r>
              <w:rPr>
                <w:rFonts w:asciiTheme="minorHAnsi" w:hAnsiTheme="minorHAnsi" w:cstheme="minorHAnsi"/>
                <w:sz w:val="22"/>
                <w:szCs w:val="22"/>
              </w:rPr>
              <w:t>c. T</w:t>
            </w:r>
            <w:r w:rsidRPr="00DA756D">
              <w:rPr>
                <w:rFonts w:asciiTheme="minorHAnsi" w:hAnsiTheme="minorHAnsi" w:cstheme="minorHAnsi"/>
                <w:sz w:val="22"/>
                <w:szCs w:val="22"/>
              </w:rPr>
              <w:t xml:space="preserve">he extent to which activities test new and innovative approaches or significantly extend or scale up from existing practice. </w:t>
            </w:r>
          </w:p>
        </w:tc>
        <w:tc>
          <w:tcPr>
            <w:tcW w:w="9468" w:type="dxa"/>
            <w:tcBorders>
              <w:top w:val="single" w:sz="4" w:space="0" w:color="002554"/>
              <w:left w:val="single" w:sz="4" w:space="0" w:color="002554"/>
              <w:bottom w:val="single" w:sz="4" w:space="0" w:color="002554"/>
              <w:right w:val="single" w:sz="4" w:space="0" w:color="002554"/>
            </w:tcBorders>
          </w:tcPr>
          <w:p w14:paraId="1C84A899" w14:textId="77777777" w:rsidR="007C027F" w:rsidRPr="005572AA" w:rsidRDefault="007C027F"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r w:rsidR="007C027F" w14:paraId="51704E4C" w14:textId="77777777" w:rsidTr="009D27F3">
        <w:tc>
          <w:tcPr>
            <w:tcW w:w="4844" w:type="dxa"/>
            <w:tcBorders>
              <w:top w:val="single" w:sz="4" w:space="0" w:color="002554"/>
              <w:left w:val="single" w:sz="4" w:space="0" w:color="002554"/>
              <w:bottom w:val="single" w:sz="4" w:space="0" w:color="002554"/>
              <w:right w:val="single" w:sz="4" w:space="0" w:color="002554"/>
            </w:tcBorders>
          </w:tcPr>
          <w:p w14:paraId="7F4A17E6" w14:textId="3373764C" w:rsidR="007C027F" w:rsidRPr="005572AA" w:rsidRDefault="007C027F" w:rsidP="00C076EB">
            <w:pPr>
              <w:tabs>
                <w:tab w:val="left" w:pos="1134"/>
                <w:tab w:val="left" w:pos="1701"/>
                <w:tab w:val="left" w:pos="2268"/>
                <w:tab w:val="center" w:pos="4153"/>
                <w:tab w:val="right" w:pos="8306"/>
              </w:tabs>
              <w:spacing w:after="120"/>
              <w:ind w:left="314" w:hanging="284"/>
              <w:rPr>
                <w:rFonts w:asciiTheme="minorHAnsi" w:hAnsiTheme="minorHAnsi" w:cstheme="minorHAnsi"/>
                <w:sz w:val="22"/>
                <w:szCs w:val="22"/>
              </w:rPr>
            </w:pPr>
            <w:r w:rsidRPr="005572AA">
              <w:rPr>
                <w:rFonts w:asciiTheme="minorHAnsi" w:hAnsiTheme="minorHAnsi" w:cstheme="minorHAnsi"/>
                <w:sz w:val="22"/>
                <w:szCs w:val="22"/>
              </w:rPr>
              <w:t>d. The extent to which the bid will contribute to better understanding of evidence and effective practice and how this could shape future policy and practice across the sector.</w:t>
            </w:r>
          </w:p>
        </w:tc>
        <w:tc>
          <w:tcPr>
            <w:tcW w:w="9468" w:type="dxa"/>
            <w:tcBorders>
              <w:top w:val="single" w:sz="4" w:space="0" w:color="002554"/>
              <w:left w:val="single" w:sz="4" w:space="0" w:color="002554"/>
              <w:bottom w:val="single" w:sz="4" w:space="0" w:color="002554"/>
              <w:right w:val="single" w:sz="4" w:space="0" w:color="002554"/>
            </w:tcBorders>
          </w:tcPr>
          <w:p w14:paraId="5883C02C" w14:textId="77777777" w:rsidR="007C027F" w:rsidRPr="005572AA" w:rsidRDefault="007C027F"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r w:rsidR="004B59E7" w14:paraId="358F7963" w14:textId="77777777" w:rsidTr="009D27F3">
        <w:tc>
          <w:tcPr>
            <w:tcW w:w="14312" w:type="dxa"/>
            <w:gridSpan w:val="2"/>
            <w:tcBorders>
              <w:top w:val="single" w:sz="4" w:space="0" w:color="002554"/>
              <w:left w:val="single" w:sz="4" w:space="0" w:color="002554"/>
              <w:bottom w:val="single" w:sz="4" w:space="0" w:color="002554"/>
              <w:right w:val="single" w:sz="4" w:space="0" w:color="002554"/>
            </w:tcBorders>
            <w:shd w:val="clear" w:color="auto" w:fill="BFBFBF" w:themeFill="background1" w:themeFillShade="BF"/>
          </w:tcPr>
          <w:p w14:paraId="01B2706B" w14:textId="4AE58166" w:rsidR="004B59E7" w:rsidRPr="005572AA" w:rsidRDefault="004B59E7" w:rsidP="00C076EB">
            <w:pPr>
              <w:tabs>
                <w:tab w:val="left" w:pos="567"/>
                <w:tab w:val="left" w:pos="1134"/>
                <w:tab w:val="left" w:pos="1701"/>
                <w:tab w:val="left" w:pos="2268"/>
                <w:tab w:val="center" w:pos="4153"/>
                <w:tab w:val="right" w:pos="8306"/>
              </w:tabs>
              <w:spacing w:after="120"/>
              <w:rPr>
                <w:rFonts w:asciiTheme="minorHAnsi" w:hAnsiTheme="minorHAnsi" w:cstheme="minorHAnsi"/>
                <w:i/>
                <w:sz w:val="22"/>
                <w:szCs w:val="22"/>
              </w:rPr>
            </w:pPr>
            <w:r w:rsidRPr="005572AA">
              <w:rPr>
                <w:rFonts w:asciiTheme="minorHAnsi" w:hAnsiTheme="minorHAnsi" w:cstheme="minorHAnsi"/>
                <w:sz w:val="22"/>
                <w:szCs w:val="22"/>
              </w:rPr>
              <w:t xml:space="preserve">e. </w:t>
            </w:r>
            <w:r w:rsidRPr="00F90DCC">
              <w:rPr>
                <w:rFonts w:asciiTheme="minorHAnsi" w:hAnsiTheme="minorHAnsi" w:cstheme="minorHAnsi"/>
                <w:b/>
                <w:iCs/>
                <w:sz w:val="22"/>
                <w:szCs w:val="22"/>
              </w:rPr>
              <w:t>Criterion e</w:t>
            </w:r>
            <w:r w:rsidRPr="00F90DCC">
              <w:rPr>
                <w:rFonts w:asciiTheme="minorHAnsi" w:hAnsiTheme="minorHAnsi" w:cstheme="minorHAnsi"/>
                <w:iCs/>
                <w:sz w:val="22"/>
                <w:szCs w:val="22"/>
              </w:rPr>
              <w:t xml:space="preserve"> will be assessed using the information </w:t>
            </w:r>
            <w:r w:rsidRPr="00F90DCC">
              <w:rPr>
                <w:rFonts w:asciiTheme="minorHAnsi" w:hAnsiTheme="minorHAnsi" w:cstheme="minorHAnsi"/>
                <w:iCs/>
                <w:sz w:val="22"/>
                <w:szCs w:val="22"/>
              </w:rPr>
              <w:t>provided in Table</w:t>
            </w:r>
            <w:r w:rsidR="006539A9" w:rsidRPr="00F90DCC">
              <w:rPr>
                <w:rFonts w:asciiTheme="minorHAnsi" w:hAnsiTheme="minorHAnsi" w:cstheme="minorHAnsi"/>
                <w:iCs/>
                <w:sz w:val="22"/>
                <w:szCs w:val="22"/>
              </w:rPr>
              <w:t xml:space="preserve">s </w:t>
            </w:r>
            <w:r w:rsidR="007B5ED7">
              <w:rPr>
                <w:rFonts w:asciiTheme="minorHAnsi" w:hAnsiTheme="minorHAnsi" w:cstheme="minorHAnsi"/>
                <w:iCs/>
                <w:sz w:val="22"/>
                <w:szCs w:val="22"/>
              </w:rPr>
              <w:t>9</w:t>
            </w:r>
            <w:r w:rsidR="007B5ED7" w:rsidRPr="00F90DCC">
              <w:rPr>
                <w:rFonts w:asciiTheme="minorHAnsi" w:hAnsiTheme="minorHAnsi" w:cstheme="minorHAnsi"/>
                <w:iCs/>
                <w:sz w:val="22"/>
                <w:szCs w:val="22"/>
              </w:rPr>
              <w:t xml:space="preserve"> </w:t>
            </w:r>
            <w:r w:rsidR="006539A9" w:rsidRPr="00F90DCC">
              <w:rPr>
                <w:rFonts w:asciiTheme="minorHAnsi" w:hAnsiTheme="minorHAnsi" w:cstheme="minorHAnsi"/>
                <w:iCs/>
                <w:sz w:val="22"/>
                <w:szCs w:val="22"/>
              </w:rPr>
              <w:t>and</w:t>
            </w:r>
            <w:r w:rsidR="00415FA9" w:rsidRPr="00F90DCC">
              <w:rPr>
                <w:rFonts w:asciiTheme="minorHAnsi" w:hAnsiTheme="minorHAnsi" w:cstheme="minorHAnsi"/>
                <w:iCs/>
                <w:sz w:val="22"/>
                <w:szCs w:val="22"/>
              </w:rPr>
              <w:t xml:space="preserve"> </w:t>
            </w:r>
            <w:r w:rsidR="007B5ED7">
              <w:rPr>
                <w:rFonts w:asciiTheme="minorHAnsi" w:hAnsiTheme="minorHAnsi" w:cstheme="minorHAnsi"/>
                <w:iCs/>
                <w:sz w:val="22"/>
                <w:szCs w:val="22"/>
              </w:rPr>
              <w:t>10</w:t>
            </w:r>
          </w:p>
        </w:tc>
      </w:tr>
      <w:tr w:rsidR="007C027F" w14:paraId="48754958" w14:textId="77777777" w:rsidTr="009D27F3">
        <w:tc>
          <w:tcPr>
            <w:tcW w:w="4844" w:type="dxa"/>
            <w:tcBorders>
              <w:top w:val="single" w:sz="4" w:space="0" w:color="002554"/>
              <w:left w:val="single" w:sz="4" w:space="0" w:color="002554"/>
              <w:bottom w:val="single" w:sz="4" w:space="0" w:color="002554"/>
              <w:right w:val="single" w:sz="4" w:space="0" w:color="002554"/>
            </w:tcBorders>
          </w:tcPr>
          <w:p w14:paraId="4DB163BB" w14:textId="719F3C1B" w:rsidR="007C027F" w:rsidRPr="005572AA" w:rsidRDefault="00D827E7" w:rsidP="00C076EB">
            <w:pPr>
              <w:tabs>
                <w:tab w:val="left" w:pos="597"/>
                <w:tab w:val="left" w:pos="1134"/>
                <w:tab w:val="left" w:pos="1701"/>
                <w:tab w:val="left" w:pos="2268"/>
                <w:tab w:val="center" w:pos="4153"/>
                <w:tab w:val="right" w:pos="8306"/>
              </w:tabs>
              <w:spacing w:after="120"/>
              <w:ind w:left="314" w:hanging="284"/>
              <w:rPr>
                <w:rFonts w:asciiTheme="minorHAnsi" w:hAnsiTheme="minorHAnsi" w:cstheme="minorHAnsi"/>
                <w:sz w:val="22"/>
                <w:szCs w:val="22"/>
              </w:rPr>
            </w:pPr>
            <w:r w:rsidRPr="005572AA">
              <w:rPr>
                <w:rFonts w:asciiTheme="minorHAnsi" w:hAnsiTheme="minorHAnsi" w:cstheme="minorHAnsi"/>
                <w:sz w:val="22"/>
                <w:szCs w:val="22"/>
              </w:rPr>
              <w:t>f</w:t>
            </w:r>
            <w:r w:rsidR="007C027F" w:rsidRPr="005572AA">
              <w:rPr>
                <w:rFonts w:asciiTheme="minorHAnsi" w:hAnsiTheme="minorHAnsi" w:cstheme="minorHAnsi"/>
                <w:sz w:val="22"/>
                <w:szCs w:val="22"/>
              </w:rPr>
              <w:t xml:space="preserve">. </w:t>
            </w:r>
            <w:r w:rsidR="001F30D5">
              <w:rPr>
                <w:rFonts w:asciiTheme="minorHAnsi" w:hAnsiTheme="minorHAnsi" w:cstheme="minorHAnsi"/>
                <w:sz w:val="22"/>
                <w:szCs w:val="22"/>
              </w:rPr>
              <w:t xml:space="preserve"> </w:t>
            </w:r>
            <w:r w:rsidR="007C027F" w:rsidRPr="005572AA">
              <w:rPr>
                <w:rFonts w:asciiTheme="minorHAnsi" w:hAnsiTheme="minorHAnsi" w:cstheme="minorHAnsi"/>
                <w:sz w:val="22"/>
                <w:szCs w:val="22"/>
              </w:rPr>
              <w:t xml:space="preserve">Deliver value for money for RE and </w:t>
            </w:r>
            <w:r w:rsidR="00A937FA">
              <w:rPr>
                <w:rFonts w:asciiTheme="minorHAnsi" w:hAnsiTheme="minorHAnsi" w:cstheme="minorHAnsi"/>
                <w:sz w:val="22"/>
                <w:szCs w:val="22"/>
              </w:rPr>
              <w:t xml:space="preserve">the </w:t>
            </w:r>
            <w:proofErr w:type="spellStart"/>
            <w:r w:rsidR="007C027F" w:rsidRPr="005572AA">
              <w:rPr>
                <w:rFonts w:asciiTheme="minorHAnsi" w:hAnsiTheme="minorHAnsi" w:cstheme="minorHAnsi"/>
                <w:sz w:val="22"/>
                <w:szCs w:val="22"/>
              </w:rPr>
              <w:t>OfS</w:t>
            </w:r>
            <w:proofErr w:type="spellEnd"/>
            <w:r w:rsidR="007C027F" w:rsidRPr="005572AA">
              <w:rPr>
                <w:rFonts w:asciiTheme="minorHAnsi" w:hAnsiTheme="minorHAnsi" w:cstheme="minorHAnsi"/>
                <w:sz w:val="22"/>
                <w:szCs w:val="22"/>
              </w:rPr>
              <w:t>,</w:t>
            </w:r>
            <w:r w:rsidR="00A937FA">
              <w:rPr>
                <w:rFonts w:asciiTheme="minorHAnsi" w:hAnsiTheme="minorHAnsi" w:cstheme="minorHAnsi"/>
                <w:sz w:val="22"/>
                <w:szCs w:val="22"/>
              </w:rPr>
              <w:t xml:space="preserve"> </w:t>
            </w:r>
            <w:r w:rsidR="007C027F" w:rsidRPr="005572AA">
              <w:rPr>
                <w:rFonts w:asciiTheme="minorHAnsi" w:hAnsiTheme="minorHAnsi" w:cstheme="minorHAnsi"/>
                <w:sz w:val="22"/>
                <w:szCs w:val="22"/>
              </w:rPr>
              <w:t>as demonstrated through:</w:t>
            </w:r>
          </w:p>
          <w:p w14:paraId="5E66F0FF" w14:textId="08515386" w:rsidR="007C027F" w:rsidRPr="001F30D5" w:rsidRDefault="007C027F" w:rsidP="00C076EB">
            <w:pPr>
              <w:pStyle w:val="ListParagraph"/>
              <w:numPr>
                <w:ilvl w:val="0"/>
                <w:numId w:val="10"/>
              </w:numPr>
              <w:tabs>
                <w:tab w:val="left" w:pos="567"/>
                <w:tab w:val="left" w:pos="1134"/>
                <w:tab w:val="left" w:pos="1701"/>
                <w:tab w:val="left" w:pos="2268"/>
                <w:tab w:val="center" w:pos="4153"/>
                <w:tab w:val="right" w:pos="8306"/>
              </w:tabs>
              <w:spacing w:after="120"/>
              <w:ind w:left="567" w:hanging="57"/>
              <w:contextualSpacing w:val="0"/>
              <w:rPr>
                <w:rFonts w:asciiTheme="minorHAnsi" w:hAnsiTheme="minorHAnsi" w:cstheme="minorHAnsi"/>
                <w:sz w:val="22"/>
                <w:szCs w:val="22"/>
              </w:rPr>
            </w:pPr>
            <w:r w:rsidRPr="001F30D5">
              <w:rPr>
                <w:rFonts w:asciiTheme="minorHAnsi" w:hAnsiTheme="minorHAnsi" w:cstheme="minorHAnsi"/>
                <w:sz w:val="22"/>
                <w:szCs w:val="22"/>
              </w:rPr>
              <w:t>The scale of deliverables and intended outcomes, against the funding requested</w:t>
            </w:r>
          </w:p>
          <w:p w14:paraId="2E38475F" w14:textId="0D4EA311" w:rsidR="007C027F" w:rsidRDefault="007C027F" w:rsidP="00C076EB">
            <w:pPr>
              <w:pStyle w:val="ListParagraph"/>
              <w:numPr>
                <w:ilvl w:val="0"/>
                <w:numId w:val="10"/>
              </w:numPr>
              <w:tabs>
                <w:tab w:val="left" w:pos="567"/>
                <w:tab w:val="left" w:pos="1134"/>
                <w:tab w:val="left" w:pos="1701"/>
                <w:tab w:val="left" w:pos="2268"/>
                <w:tab w:val="center" w:pos="4153"/>
                <w:tab w:val="right" w:pos="8306"/>
              </w:tabs>
              <w:spacing w:after="120"/>
              <w:ind w:left="567" w:hanging="57"/>
              <w:rPr>
                <w:rFonts w:asciiTheme="minorHAnsi" w:hAnsiTheme="minorHAnsi" w:cstheme="minorHAnsi"/>
                <w:sz w:val="22"/>
                <w:szCs w:val="22"/>
              </w:rPr>
            </w:pPr>
            <w:r w:rsidRPr="001F30D5">
              <w:rPr>
                <w:rFonts w:asciiTheme="minorHAnsi" w:hAnsiTheme="minorHAnsi" w:cstheme="minorHAnsi"/>
                <w:sz w:val="22"/>
                <w:szCs w:val="22"/>
              </w:rPr>
              <w:t>Cost-effectiveness of the proposed approach, how the funding requested is intended to be used, and the activities it will support</w:t>
            </w:r>
          </w:p>
          <w:p w14:paraId="06732E38" w14:textId="77777777" w:rsidR="00DF6B70" w:rsidRPr="00327B2D" w:rsidRDefault="00DF6B70" w:rsidP="00C076EB">
            <w:pPr>
              <w:pStyle w:val="Numberedtext2"/>
              <w:numPr>
                <w:ilvl w:val="0"/>
                <w:numId w:val="10"/>
              </w:numPr>
              <w:spacing w:after="120"/>
              <w:ind w:left="567" w:hanging="57"/>
              <w:rPr>
                <w:rFonts w:asciiTheme="minorHAnsi" w:hAnsiTheme="minorHAnsi"/>
                <w:sz w:val="24"/>
                <w:szCs w:val="22"/>
              </w:rPr>
            </w:pPr>
            <w:r w:rsidRPr="00327B2D">
              <w:rPr>
                <w:sz w:val="22"/>
                <w:szCs w:val="22"/>
              </w:rPr>
              <w:t>An appropriate level of co-investment provided (please see paragraphs 12b and 18c for further information on expectations of co-investment)</w:t>
            </w:r>
          </w:p>
          <w:p w14:paraId="7150C143" w14:textId="51541425" w:rsidR="00CA2C6F" w:rsidRPr="001F30D5" w:rsidRDefault="007C027F" w:rsidP="00C076EB">
            <w:pPr>
              <w:pStyle w:val="ListParagraph"/>
              <w:numPr>
                <w:ilvl w:val="0"/>
                <w:numId w:val="10"/>
              </w:numPr>
              <w:tabs>
                <w:tab w:val="left" w:pos="567"/>
                <w:tab w:val="left" w:pos="1134"/>
                <w:tab w:val="left" w:pos="1701"/>
                <w:tab w:val="left" w:pos="2268"/>
                <w:tab w:val="center" w:pos="4153"/>
                <w:tab w:val="right" w:pos="8306"/>
              </w:tabs>
              <w:spacing w:after="120"/>
              <w:ind w:left="567" w:hanging="57"/>
              <w:rPr>
                <w:rFonts w:asciiTheme="minorHAnsi" w:hAnsiTheme="minorHAnsi" w:cstheme="minorHAnsi"/>
                <w:sz w:val="22"/>
                <w:szCs w:val="22"/>
              </w:rPr>
            </w:pPr>
            <w:r w:rsidRPr="001F30D5">
              <w:rPr>
                <w:rFonts w:asciiTheme="minorHAnsi" w:hAnsiTheme="minorHAnsi" w:cstheme="minorHAnsi"/>
                <w:sz w:val="22"/>
                <w:szCs w:val="22"/>
              </w:rPr>
              <w:t>Sustainability beyond the lifetime of the funded project</w:t>
            </w:r>
            <w:r w:rsidR="001F30D5">
              <w:rPr>
                <w:rFonts w:asciiTheme="minorHAnsi" w:hAnsiTheme="minorHAnsi" w:cstheme="minorHAnsi"/>
                <w:sz w:val="22"/>
                <w:szCs w:val="22"/>
              </w:rPr>
              <w:t>.</w:t>
            </w:r>
          </w:p>
          <w:p w14:paraId="3BA0A0A3" w14:textId="6E449709" w:rsidR="00CA2C6F" w:rsidRPr="00C853DD" w:rsidRDefault="00950EBF" w:rsidP="00C076EB">
            <w:pPr>
              <w:tabs>
                <w:tab w:val="left" w:pos="567"/>
                <w:tab w:val="left" w:pos="1134"/>
                <w:tab w:val="left" w:pos="1701"/>
                <w:tab w:val="left" w:pos="2268"/>
                <w:tab w:val="center" w:pos="4153"/>
                <w:tab w:val="right" w:pos="8306"/>
              </w:tabs>
              <w:spacing w:after="120"/>
              <w:rPr>
                <w:rFonts w:asciiTheme="minorHAnsi" w:hAnsiTheme="minorHAnsi" w:cstheme="minorHAnsi"/>
                <w:b/>
                <w:bCs/>
                <w:iCs/>
                <w:sz w:val="22"/>
                <w:szCs w:val="22"/>
              </w:rPr>
            </w:pPr>
            <w:r w:rsidRPr="00C853DD">
              <w:rPr>
                <w:rFonts w:asciiTheme="minorHAnsi" w:hAnsiTheme="minorHAnsi" w:cstheme="minorHAnsi"/>
                <w:b/>
                <w:bCs/>
                <w:iCs/>
                <w:sz w:val="22"/>
                <w:szCs w:val="22"/>
              </w:rPr>
              <w:lastRenderedPageBreak/>
              <w:t xml:space="preserve">The information in this section should align with that provided in Section 5 </w:t>
            </w:r>
            <w:r w:rsidR="00A03E40" w:rsidRPr="00C853DD">
              <w:rPr>
                <w:rFonts w:asciiTheme="minorHAnsi" w:hAnsiTheme="minorHAnsi" w:cstheme="minorHAnsi"/>
                <w:b/>
                <w:bCs/>
                <w:iCs/>
                <w:sz w:val="22"/>
                <w:szCs w:val="22"/>
              </w:rPr>
              <w:t>(Funding and finance)</w:t>
            </w:r>
            <w:r w:rsidR="00C853DD">
              <w:rPr>
                <w:rFonts w:asciiTheme="minorHAnsi" w:hAnsiTheme="minorHAnsi" w:cstheme="minorHAnsi"/>
                <w:b/>
                <w:bCs/>
                <w:iCs/>
                <w:sz w:val="22"/>
                <w:szCs w:val="22"/>
              </w:rPr>
              <w:t>.</w:t>
            </w:r>
            <w:r w:rsidR="00A03E40" w:rsidRPr="00C853DD">
              <w:rPr>
                <w:rFonts w:asciiTheme="minorHAnsi" w:hAnsiTheme="minorHAnsi" w:cstheme="minorHAnsi"/>
                <w:b/>
                <w:bCs/>
                <w:iCs/>
                <w:sz w:val="22"/>
                <w:szCs w:val="22"/>
              </w:rPr>
              <w:t xml:space="preserve"> </w:t>
            </w:r>
            <w:r w:rsidR="00C853DD">
              <w:rPr>
                <w:rFonts w:asciiTheme="minorHAnsi" w:hAnsiTheme="minorHAnsi" w:cstheme="minorHAnsi"/>
                <w:b/>
                <w:bCs/>
                <w:iCs/>
                <w:sz w:val="22"/>
                <w:szCs w:val="22"/>
              </w:rPr>
              <w:t xml:space="preserve">It </w:t>
            </w:r>
            <w:r w:rsidRPr="00C853DD">
              <w:rPr>
                <w:rFonts w:asciiTheme="minorHAnsi" w:hAnsiTheme="minorHAnsi" w:cstheme="minorHAnsi"/>
                <w:b/>
                <w:bCs/>
                <w:iCs/>
                <w:sz w:val="22"/>
                <w:szCs w:val="22"/>
              </w:rPr>
              <w:t>will be used in conjunction with Section 5, to assess the extent that this criterion is met.</w:t>
            </w:r>
          </w:p>
        </w:tc>
        <w:tc>
          <w:tcPr>
            <w:tcW w:w="9468" w:type="dxa"/>
            <w:tcBorders>
              <w:top w:val="single" w:sz="4" w:space="0" w:color="002554"/>
              <w:left w:val="single" w:sz="4" w:space="0" w:color="002554"/>
              <w:bottom w:val="single" w:sz="4" w:space="0" w:color="002554"/>
              <w:right w:val="single" w:sz="4" w:space="0" w:color="002554"/>
            </w:tcBorders>
          </w:tcPr>
          <w:p w14:paraId="1C3F6E40" w14:textId="77777777" w:rsidR="007C027F" w:rsidRPr="005572AA" w:rsidRDefault="007C027F"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r w:rsidR="007C027F" w14:paraId="5399BBFC" w14:textId="77777777" w:rsidTr="009D27F3">
        <w:tc>
          <w:tcPr>
            <w:tcW w:w="4844" w:type="dxa"/>
            <w:tcBorders>
              <w:top w:val="single" w:sz="4" w:space="0" w:color="002554"/>
              <w:left w:val="single" w:sz="4" w:space="0" w:color="002554"/>
              <w:bottom w:val="single" w:sz="4" w:space="0" w:color="002554"/>
              <w:right w:val="single" w:sz="4" w:space="0" w:color="002554"/>
            </w:tcBorders>
          </w:tcPr>
          <w:p w14:paraId="41154257" w14:textId="1B3AB499" w:rsidR="007C027F" w:rsidRPr="005572AA" w:rsidRDefault="00D827E7" w:rsidP="00C076EB">
            <w:pPr>
              <w:keepNext/>
              <w:keepLines/>
              <w:tabs>
                <w:tab w:val="left" w:pos="314"/>
                <w:tab w:val="left" w:pos="1134"/>
                <w:tab w:val="left" w:pos="1701"/>
                <w:tab w:val="left" w:pos="2268"/>
                <w:tab w:val="center" w:pos="4153"/>
                <w:tab w:val="right" w:pos="8306"/>
              </w:tabs>
              <w:spacing w:after="120"/>
              <w:ind w:left="312" w:hanging="284"/>
              <w:rPr>
                <w:rFonts w:asciiTheme="minorHAnsi" w:hAnsiTheme="minorHAnsi" w:cstheme="minorHAnsi"/>
                <w:sz w:val="22"/>
                <w:szCs w:val="22"/>
              </w:rPr>
            </w:pPr>
            <w:r w:rsidRPr="005572AA">
              <w:rPr>
                <w:rFonts w:asciiTheme="minorHAnsi" w:hAnsiTheme="minorHAnsi" w:cstheme="minorHAnsi"/>
                <w:sz w:val="22"/>
                <w:szCs w:val="22"/>
              </w:rPr>
              <w:t>g</w:t>
            </w:r>
            <w:r w:rsidR="007C027F" w:rsidRPr="005572AA">
              <w:rPr>
                <w:rFonts w:asciiTheme="minorHAnsi" w:hAnsiTheme="minorHAnsi" w:cstheme="minorHAnsi"/>
                <w:sz w:val="22"/>
                <w:szCs w:val="22"/>
              </w:rPr>
              <w:t xml:space="preserve">. The ambition and likelihood that the activities will secure a significant change in current practice and continue to sustain improved access and participation rates for students from </w:t>
            </w:r>
            <w:r w:rsidR="003A0DFF">
              <w:rPr>
                <w:rFonts w:asciiTheme="minorHAnsi" w:hAnsiTheme="minorHAnsi" w:cstheme="minorHAnsi"/>
                <w:sz w:val="22"/>
                <w:szCs w:val="22"/>
              </w:rPr>
              <w:t>B</w:t>
            </w:r>
            <w:r w:rsidR="007C027F" w:rsidRPr="005572AA">
              <w:rPr>
                <w:rFonts w:asciiTheme="minorHAnsi" w:hAnsiTheme="minorHAnsi" w:cstheme="minorHAnsi"/>
                <w:sz w:val="22"/>
                <w:szCs w:val="22"/>
              </w:rPr>
              <w:t xml:space="preserve">lack, </w:t>
            </w:r>
            <w:proofErr w:type="gramStart"/>
            <w:r w:rsidR="007C027F" w:rsidRPr="005572AA">
              <w:rPr>
                <w:rFonts w:asciiTheme="minorHAnsi" w:hAnsiTheme="minorHAnsi" w:cstheme="minorHAnsi"/>
                <w:sz w:val="22"/>
                <w:szCs w:val="22"/>
              </w:rPr>
              <w:t>Asian</w:t>
            </w:r>
            <w:proofErr w:type="gramEnd"/>
            <w:r w:rsidR="007C027F" w:rsidRPr="005572AA">
              <w:rPr>
                <w:rFonts w:asciiTheme="minorHAnsi" w:hAnsiTheme="minorHAnsi" w:cstheme="minorHAnsi"/>
                <w:sz w:val="22"/>
                <w:szCs w:val="22"/>
              </w:rPr>
              <w:t xml:space="preserve"> and ethnic minority backgrounds in PGR, over the </w:t>
            </w:r>
            <w:r w:rsidR="007C027F" w:rsidRPr="005572AA">
              <w:rPr>
                <w:rFonts w:asciiTheme="minorHAnsi" w:hAnsiTheme="minorHAnsi" w:cstheme="minorHAnsi"/>
                <w:bCs/>
                <w:sz w:val="22"/>
                <w:szCs w:val="22"/>
              </w:rPr>
              <w:t>medium to long term.</w:t>
            </w:r>
          </w:p>
        </w:tc>
        <w:tc>
          <w:tcPr>
            <w:tcW w:w="9468" w:type="dxa"/>
            <w:tcBorders>
              <w:top w:val="single" w:sz="4" w:space="0" w:color="002554"/>
              <w:left w:val="single" w:sz="4" w:space="0" w:color="002554"/>
              <w:bottom w:val="single" w:sz="4" w:space="0" w:color="002554"/>
              <w:right w:val="single" w:sz="4" w:space="0" w:color="002554"/>
            </w:tcBorders>
          </w:tcPr>
          <w:p w14:paraId="679ED68D" w14:textId="77777777" w:rsidR="007C027F" w:rsidRPr="005572AA" w:rsidRDefault="007C027F" w:rsidP="00134A03">
            <w:pPr>
              <w:tabs>
                <w:tab w:val="left" w:pos="567"/>
                <w:tab w:val="left" w:pos="1134"/>
                <w:tab w:val="left" w:pos="1701"/>
                <w:tab w:val="left" w:pos="2268"/>
                <w:tab w:val="center" w:pos="4153"/>
                <w:tab w:val="right" w:pos="8306"/>
              </w:tabs>
              <w:spacing w:before="60" w:after="60" w:line="260" w:lineRule="atLeast"/>
              <w:rPr>
                <w:rFonts w:asciiTheme="minorHAnsi" w:hAnsiTheme="minorHAnsi" w:cstheme="minorHAnsi"/>
                <w:sz w:val="22"/>
                <w:szCs w:val="22"/>
              </w:rPr>
            </w:pPr>
          </w:p>
        </w:tc>
      </w:tr>
    </w:tbl>
    <w:p w14:paraId="407E8A3C" w14:textId="75BDE719" w:rsidR="007C027F" w:rsidRPr="00263D6F" w:rsidRDefault="007C027F" w:rsidP="00954A8E">
      <w:pPr>
        <w:pStyle w:val="Heading3"/>
      </w:pPr>
      <w:r w:rsidRPr="00263D6F">
        <w:t>Project activity</w:t>
      </w:r>
    </w:p>
    <w:p w14:paraId="326C1438" w14:textId="3B1659CD" w:rsidR="007C027F" w:rsidRPr="00263D6F" w:rsidRDefault="007C027F" w:rsidP="007C027F">
      <w:pPr>
        <w:tabs>
          <w:tab w:val="left" w:pos="720"/>
          <w:tab w:val="center" w:pos="4153"/>
          <w:tab w:val="right" w:pos="8306"/>
        </w:tabs>
        <w:spacing w:line="288" w:lineRule="atLeast"/>
        <w:rPr>
          <w:rFonts w:cs="Arial"/>
          <w:sz w:val="22"/>
          <w:szCs w:val="22"/>
        </w:rPr>
      </w:pPr>
      <w:r w:rsidRPr="00263D6F">
        <w:rPr>
          <w:rFonts w:cs="Arial"/>
          <w:sz w:val="22"/>
          <w:szCs w:val="22"/>
        </w:rPr>
        <w:t>Using the table below, detail the key inputs, activities, outputs</w:t>
      </w:r>
      <w:r w:rsidR="00C31F1A" w:rsidRPr="00263D6F">
        <w:rPr>
          <w:rFonts w:cs="Arial"/>
          <w:sz w:val="22"/>
          <w:szCs w:val="22"/>
        </w:rPr>
        <w:t xml:space="preserve">, </w:t>
      </w:r>
      <w:r w:rsidRPr="00263D6F">
        <w:rPr>
          <w:rFonts w:cs="Arial"/>
          <w:sz w:val="22"/>
          <w:szCs w:val="22"/>
        </w:rPr>
        <w:t>outcomes</w:t>
      </w:r>
      <w:r w:rsidR="00C31F1A" w:rsidRPr="00263D6F">
        <w:rPr>
          <w:rFonts w:cs="Arial"/>
          <w:sz w:val="22"/>
          <w:szCs w:val="22"/>
        </w:rPr>
        <w:t xml:space="preserve">, </w:t>
      </w:r>
      <w:proofErr w:type="gramStart"/>
      <w:r w:rsidR="00C31F1A" w:rsidRPr="00263D6F">
        <w:rPr>
          <w:rFonts w:cs="Arial"/>
          <w:sz w:val="22"/>
          <w:szCs w:val="22"/>
        </w:rPr>
        <w:t>targets</w:t>
      </w:r>
      <w:proofErr w:type="gramEnd"/>
      <w:r w:rsidR="00C31F1A" w:rsidRPr="00263D6F">
        <w:rPr>
          <w:rFonts w:cs="Arial"/>
          <w:sz w:val="22"/>
          <w:szCs w:val="22"/>
        </w:rPr>
        <w:t xml:space="preserve"> and expected impacts </w:t>
      </w:r>
      <w:r w:rsidRPr="00263D6F">
        <w:rPr>
          <w:rFonts w:cs="Arial"/>
          <w:sz w:val="22"/>
          <w:szCs w:val="22"/>
        </w:rPr>
        <w:t xml:space="preserve">for the project. Include specific targets on an annual basis which are clearly aligned with the funding period for the project. </w:t>
      </w:r>
    </w:p>
    <w:p w14:paraId="5F2F51D1" w14:textId="77777777" w:rsidR="00D973B1" w:rsidRPr="00263D6F" w:rsidRDefault="00D973B1" w:rsidP="007C027F">
      <w:pPr>
        <w:tabs>
          <w:tab w:val="left" w:pos="720"/>
          <w:tab w:val="center" w:pos="4153"/>
          <w:tab w:val="right" w:pos="8306"/>
        </w:tabs>
        <w:spacing w:line="288" w:lineRule="atLeast"/>
        <w:rPr>
          <w:rFonts w:cs="Arial"/>
          <w:sz w:val="22"/>
          <w:szCs w:val="22"/>
        </w:rPr>
      </w:pPr>
    </w:p>
    <w:p w14:paraId="258A42EA" w14:textId="4435CE12" w:rsidR="00D973B1" w:rsidRPr="00263D6F" w:rsidRDefault="007C027F" w:rsidP="004B43E7">
      <w:pPr>
        <w:tabs>
          <w:tab w:val="left" w:pos="720"/>
          <w:tab w:val="center" w:pos="4153"/>
          <w:tab w:val="right" w:pos="8306"/>
        </w:tabs>
        <w:spacing w:after="240" w:line="288" w:lineRule="atLeast"/>
        <w:rPr>
          <w:sz w:val="22"/>
          <w:szCs w:val="22"/>
        </w:rPr>
      </w:pPr>
      <w:r w:rsidRPr="00263D6F">
        <w:rPr>
          <w:rFonts w:cs="Arial"/>
          <w:b/>
          <w:sz w:val="22"/>
          <w:szCs w:val="22"/>
        </w:rPr>
        <w:t xml:space="preserve">The information in this table will be used </w:t>
      </w:r>
      <w:r w:rsidR="00C82409" w:rsidRPr="00263D6F">
        <w:rPr>
          <w:rFonts w:cs="Arial"/>
          <w:b/>
          <w:sz w:val="22"/>
          <w:szCs w:val="22"/>
        </w:rPr>
        <w:t xml:space="preserve">to monitor </w:t>
      </w:r>
      <w:r w:rsidRPr="00263D6F">
        <w:rPr>
          <w:rFonts w:cs="Arial"/>
          <w:b/>
          <w:sz w:val="22"/>
          <w:szCs w:val="22"/>
        </w:rPr>
        <w:t xml:space="preserve">the success </w:t>
      </w:r>
      <w:r w:rsidR="00C82409" w:rsidRPr="00263D6F">
        <w:rPr>
          <w:rFonts w:cs="Arial"/>
          <w:b/>
          <w:sz w:val="22"/>
          <w:szCs w:val="22"/>
        </w:rPr>
        <w:t xml:space="preserve">and progression of the project, </w:t>
      </w:r>
      <w:r w:rsidRPr="00263D6F">
        <w:rPr>
          <w:rFonts w:cs="Arial"/>
          <w:b/>
          <w:sz w:val="22"/>
          <w:szCs w:val="22"/>
        </w:rPr>
        <w:t>should the bid be approved for funding</w:t>
      </w:r>
      <w:r w:rsidRPr="00263D6F">
        <w:rPr>
          <w:rFonts w:cs="Arial"/>
          <w:sz w:val="22"/>
          <w:szCs w:val="22"/>
        </w:rPr>
        <w:t>.</w:t>
      </w:r>
      <w:r w:rsidRPr="00263D6F">
        <w:rPr>
          <w:rFonts w:cs="Arial"/>
          <w:i/>
          <w:sz w:val="22"/>
          <w:szCs w:val="22"/>
        </w:rPr>
        <w:t xml:space="preserve"> </w:t>
      </w:r>
      <w:r w:rsidR="004F694E" w:rsidRPr="00263D6F">
        <w:rPr>
          <w:sz w:val="22"/>
          <w:szCs w:val="22"/>
        </w:rPr>
        <w:t>The targets must be suitably stretching and align with the intended outcomes of the project. Set out clear targets, and the timeframe for delivery.</w:t>
      </w:r>
    </w:p>
    <w:p w14:paraId="2485D983" w14:textId="22868F69" w:rsidR="007C027F" w:rsidRPr="007320F8" w:rsidRDefault="00D973B1" w:rsidP="003A0DFF">
      <w:pPr>
        <w:pStyle w:val="Heading4"/>
        <w:spacing w:after="120"/>
        <w:rPr>
          <w:b/>
          <w:bCs/>
          <w:sz w:val="22"/>
          <w:szCs w:val="22"/>
        </w:rPr>
      </w:pPr>
      <w:r w:rsidRPr="007320F8">
        <w:rPr>
          <w:b/>
          <w:bCs/>
          <w:sz w:val="22"/>
          <w:szCs w:val="22"/>
        </w:rPr>
        <w:t>Ta</w:t>
      </w:r>
      <w:r w:rsidRPr="007320F8">
        <w:rPr>
          <w:b/>
          <w:bCs/>
          <w:sz w:val="22"/>
          <w:szCs w:val="22"/>
        </w:rPr>
        <w:t xml:space="preserve">ble </w:t>
      </w:r>
      <w:r w:rsidR="00BE3D51">
        <w:rPr>
          <w:b/>
          <w:bCs/>
          <w:sz w:val="22"/>
          <w:szCs w:val="22"/>
        </w:rPr>
        <w:t>9</w:t>
      </w:r>
    </w:p>
    <w:tbl>
      <w:tblPr>
        <w:tblStyle w:val="TableGrid1"/>
        <w:tblW w:w="0" w:type="auto"/>
        <w:tblLook w:val="04A0" w:firstRow="1" w:lastRow="0" w:firstColumn="1" w:lastColumn="0" w:noHBand="0" w:noVBand="1"/>
      </w:tblPr>
      <w:tblGrid>
        <w:gridCol w:w="755"/>
        <w:gridCol w:w="2212"/>
        <w:gridCol w:w="2212"/>
        <w:gridCol w:w="2213"/>
        <w:gridCol w:w="2212"/>
        <w:gridCol w:w="2440"/>
        <w:gridCol w:w="2268"/>
      </w:tblGrid>
      <w:tr w:rsidR="00400DDD" w:rsidRPr="007320F8" w14:paraId="59824066" w14:textId="3FDB666E" w:rsidTr="009D27F3">
        <w:trPr>
          <w:tblHeader/>
        </w:trPr>
        <w:tc>
          <w:tcPr>
            <w:tcW w:w="755" w:type="dxa"/>
            <w:tcBorders>
              <w:top w:val="single" w:sz="4" w:space="0" w:color="002554"/>
              <w:right w:val="single" w:sz="4" w:space="0" w:color="002554"/>
            </w:tcBorders>
            <w:shd w:val="clear" w:color="auto" w:fill="002060"/>
          </w:tcPr>
          <w:p w14:paraId="23E94AE4" w14:textId="37C0FD6C" w:rsidR="00400DDD" w:rsidRPr="005572AA"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5572AA">
              <w:rPr>
                <w:rFonts w:asciiTheme="minorHAnsi" w:hAnsiTheme="minorHAnsi" w:cstheme="minorHAnsi"/>
                <w:b/>
                <w:sz w:val="22"/>
                <w:szCs w:val="22"/>
              </w:rPr>
              <w:t>Year</w:t>
            </w:r>
          </w:p>
        </w:tc>
        <w:tc>
          <w:tcPr>
            <w:tcW w:w="2212" w:type="dxa"/>
            <w:tcBorders>
              <w:top w:val="single" w:sz="4" w:space="0" w:color="002554"/>
              <w:left w:val="single" w:sz="4" w:space="0" w:color="002554"/>
              <w:right w:val="single" w:sz="4" w:space="0" w:color="002554"/>
            </w:tcBorders>
            <w:shd w:val="clear" w:color="auto" w:fill="002060"/>
          </w:tcPr>
          <w:p w14:paraId="6580E0AB" w14:textId="65D7D3E8" w:rsidR="00400DDD" w:rsidRPr="007320F8"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7320F8">
              <w:rPr>
                <w:rFonts w:asciiTheme="minorHAnsi" w:hAnsiTheme="minorHAnsi" w:cstheme="minorHAnsi"/>
                <w:b/>
                <w:sz w:val="22"/>
                <w:szCs w:val="22"/>
              </w:rPr>
              <w:t>Input</w:t>
            </w:r>
          </w:p>
        </w:tc>
        <w:tc>
          <w:tcPr>
            <w:tcW w:w="2212" w:type="dxa"/>
            <w:tcBorders>
              <w:top w:val="single" w:sz="4" w:space="0" w:color="002554"/>
              <w:left w:val="single" w:sz="4" w:space="0" w:color="002554"/>
              <w:right w:val="single" w:sz="4" w:space="0" w:color="002554"/>
            </w:tcBorders>
            <w:shd w:val="clear" w:color="auto" w:fill="002060"/>
          </w:tcPr>
          <w:p w14:paraId="1C37F995" w14:textId="77777777" w:rsidR="00400DDD" w:rsidRPr="007320F8"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7320F8">
              <w:rPr>
                <w:rFonts w:asciiTheme="minorHAnsi" w:hAnsiTheme="minorHAnsi" w:cstheme="minorHAnsi"/>
                <w:b/>
                <w:sz w:val="22"/>
                <w:szCs w:val="22"/>
              </w:rPr>
              <w:t>Activity</w:t>
            </w:r>
          </w:p>
        </w:tc>
        <w:tc>
          <w:tcPr>
            <w:tcW w:w="2213" w:type="dxa"/>
            <w:tcBorders>
              <w:top w:val="single" w:sz="4" w:space="0" w:color="002554"/>
              <w:left w:val="single" w:sz="4" w:space="0" w:color="002554"/>
              <w:right w:val="single" w:sz="4" w:space="0" w:color="002554"/>
            </w:tcBorders>
            <w:shd w:val="clear" w:color="auto" w:fill="002060"/>
          </w:tcPr>
          <w:p w14:paraId="2A6E8D77" w14:textId="77777777" w:rsidR="00400DDD" w:rsidRPr="007320F8"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7320F8">
              <w:rPr>
                <w:rFonts w:asciiTheme="minorHAnsi" w:hAnsiTheme="minorHAnsi" w:cstheme="minorHAnsi"/>
                <w:b/>
                <w:sz w:val="22"/>
                <w:szCs w:val="22"/>
              </w:rPr>
              <w:t>Output</w:t>
            </w:r>
          </w:p>
        </w:tc>
        <w:tc>
          <w:tcPr>
            <w:tcW w:w="2212" w:type="dxa"/>
            <w:tcBorders>
              <w:top w:val="single" w:sz="4" w:space="0" w:color="002554"/>
              <w:left w:val="single" w:sz="4" w:space="0" w:color="002554"/>
              <w:right w:val="single" w:sz="4" w:space="0" w:color="002554"/>
            </w:tcBorders>
            <w:shd w:val="clear" w:color="auto" w:fill="002060"/>
          </w:tcPr>
          <w:p w14:paraId="6E35DAE1" w14:textId="77777777" w:rsidR="00400DDD" w:rsidRPr="007320F8"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7320F8">
              <w:rPr>
                <w:rFonts w:asciiTheme="minorHAnsi" w:hAnsiTheme="minorHAnsi" w:cstheme="minorHAnsi"/>
                <w:b/>
                <w:sz w:val="22"/>
                <w:szCs w:val="22"/>
              </w:rPr>
              <w:t>Outcomes (short-, medium- and long-term)</w:t>
            </w:r>
          </w:p>
        </w:tc>
        <w:tc>
          <w:tcPr>
            <w:tcW w:w="2440" w:type="dxa"/>
            <w:tcBorders>
              <w:top w:val="single" w:sz="4" w:space="0" w:color="002554"/>
              <w:left w:val="single" w:sz="4" w:space="0" w:color="002554"/>
              <w:right w:val="single" w:sz="4" w:space="0" w:color="002554"/>
            </w:tcBorders>
            <w:shd w:val="clear" w:color="auto" w:fill="002060"/>
          </w:tcPr>
          <w:p w14:paraId="231AE2F9" w14:textId="77777777" w:rsidR="00400DDD" w:rsidRPr="007320F8" w:rsidRDefault="00400DDD" w:rsidP="007534BF">
            <w:pPr>
              <w:tabs>
                <w:tab w:val="left" w:pos="720"/>
                <w:tab w:val="center" w:pos="4153"/>
                <w:tab w:val="right" w:pos="8306"/>
              </w:tabs>
              <w:spacing w:before="60" w:after="60" w:line="260" w:lineRule="atLeast"/>
              <w:rPr>
                <w:rFonts w:asciiTheme="minorHAnsi" w:hAnsiTheme="minorHAnsi" w:cstheme="minorHAnsi"/>
                <w:b/>
                <w:sz w:val="22"/>
                <w:szCs w:val="22"/>
              </w:rPr>
            </w:pPr>
            <w:r w:rsidRPr="007320F8">
              <w:rPr>
                <w:rFonts w:asciiTheme="minorHAnsi" w:hAnsiTheme="minorHAnsi" w:cstheme="minorHAnsi"/>
                <w:b/>
                <w:sz w:val="22"/>
                <w:szCs w:val="22"/>
              </w:rPr>
              <w:t>Targets</w:t>
            </w:r>
          </w:p>
        </w:tc>
        <w:tc>
          <w:tcPr>
            <w:tcW w:w="2268" w:type="dxa"/>
            <w:tcBorders>
              <w:top w:val="single" w:sz="4" w:space="0" w:color="002554"/>
              <w:left w:val="single" w:sz="4" w:space="0" w:color="002554"/>
              <w:right w:val="single" w:sz="4" w:space="0" w:color="002554"/>
            </w:tcBorders>
            <w:shd w:val="clear" w:color="auto" w:fill="002060"/>
          </w:tcPr>
          <w:p w14:paraId="165EFD15" w14:textId="6C2DFE69" w:rsidR="00400DDD" w:rsidRPr="007320F8" w:rsidRDefault="00400DDD" w:rsidP="007534BF">
            <w:pPr>
              <w:pStyle w:val="Numberedtext2"/>
              <w:numPr>
                <w:ilvl w:val="0"/>
                <w:numId w:val="0"/>
              </w:numPr>
              <w:spacing w:before="60" w:after="60" w:line="260" w:lineRule="atLeast"/>
              <w:rPr>
                <w:rFonts w:asciiTheme="minorHAnsi" w:hAnsiTheme="minorHAnsi" w:cstheme="minorHAnsi"/>
                <w:b/>
                <w:bCs/>
                <w:sz w:val="22"/>
                <w:szCs w:val="22"/>
                <w:lang w:eastAsia="ja-JP"/>
              </w:rPr>
            </w:pPr>
            <w:r w:rsidRPr="007320F8">
              <w:rPr>
                <w:rFonts w:asciiTheme="minorHAnsi" w:hAnsiTheme="minorHAnsi" w:cstheme="minorHAnsi"/>
                <w:b/>
                <w:bCs/>
                <w:sz w:val="22"/>
                <w:szCs w:val="22"/>
                <w:lang w:eastAsia="ja-JP"/>
              </w:rPr>
              <w:t>Impacts: the longer</w:t>
            </w:r>
            <w:r w:rsidR="00A71A21">
              <w:rPr>
                <w:rFonts w:asciiTheme="minorHAnsi" w:hAnsiTheme="minorHAnsi" w:cstheme="minorHAnsi"/>
                <w:b/>
                <w:bCs/>
                <w:sz w:val="22"/>
                <w:szCs w:val="22"/>
                <w:lang w:eastAsia="ja-JP"/>
              </w:rPr>
              <w:t>-</w:t>
            </w:r>
            <w:r w:rsidRPr="007320F8">
              <w:rPr>
                <w:rFonts w:asciiTheme="minorHAnsi" w:hAnsiTheme="minorHAnsi" w:cstheme="minorHAnsi"/>
                <w:b/>
                <w:bCs/>
                <w:sz w:val="22"/>
                <w:szCs w:val="22"/>
                <w:lang w:eastAsia="ja-JP"/>
              </w:rPr>
              <w:t>term results</w:t>
            </w:r>
          </w:p>
        </w:tc>
      </w:tr>
      <w:tr w:rsidR="00400DDD" w:rsidRPr="007320F8" w14:paraId="4F9ABBD6" w14:textId="059E112F" w:rsidTr="009D27F3">
        <w:tc>
          <w:tcPr>
            <w:tcW w:w="755" w:type="dxa"/>
            <w:tcBorders>
              <w:left w:val="single" w:sz="4" w:space="0" w:color="002554"/>
              <w:bottom w:val="single" w:sz="4" w:space="0" w:color="002554"/>
              <w:right w:val="single" w:sz="4" w:space="0" w:color="002554"/>
            </w:tcBorders>
            <w:shd w:val="clear" w:color="auto" w:fill="auto"/>
          </w:tcPr>
          <w:p w14:paraId="18528ECC" w14:textId="77777777" w:rsidR="00400DDD" w:rsidRPr="005572AA" w:rsidRDefault="00400DDD" w:rsidP="007320F8">
            <w:pPr>
              <w:tabs>
                <w:tab w:val="left" w:pos="720"/>
                <w:tab w:val="center" w:pos="4153"/>
                <w:tab w:val="right" w:pos="8306"/>
              </w:tabs>
              <w:spacing w:before="60" w:after="60" w:line="260" w:lineRule="atLeast"/>
              <w:rPr>
                <w:rFonts w:asciiTheme="minorHAnsi" w:hAnsiTheme="minorHAnsi" w:cstheme="minorHAnsi"/>
                <w:sz w:val="22"/>
                <w:szCs w:val="22"/>
              </w:rPr>
            </w:pPr>
          </w:p>
        </w:tc>
        <w:tc>
          <w:tcPr>
            <w:tcW w:w="2212" w:type="dxa"/>
            <w:tcBorders>
              <w:left w:val="single" w:sz="4" w:space="0" w:color="002554"/>
              <w:bottom w:val="single" w:sz="4" w:space="0" w:color="002554"/>
              <w:right w:val="single" w:sz="4" w:space="0" w:color="002554"/>
            </w:tcBorders>
            <w:shd w:val="clear" w:color="auto" w:fill="auto"/>
          </w:tcPr>
          <w:p w14:paraId="74ED7001" w14:textId="55C3D939"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 xml:space="preserve">The resource outlined here should align with the items specified in </w:t>
            </w:r>
            <w:r w:rsidR="00E73DFF">
              <w:rPr>
                <w:rFonts w:asciiTheme="minorHAnsi" w:hAnsiTheme="minorHAnsi" w:cstheme="minorHAnsi"/>
                <w:i/>
                <w:sz w:val="22"/>
                <w:szCs w:val="22"/>
              </w:rPr>
              <w:t>T</w:t>
            </w:r>
            <w:r w:rsidRPr="007320F8">
              <w:rPr>
                <w:rFonts w:asciiTheme="minorHAnsi" w:hAnsiTheme="minorHAnsi" w:cstheme="minorHAnsi"/>
                <w:i/>
                <w:sz w:val="22"/>
                <w:szCs w:val="22"/>
              </w:rPr>
              <w:t>able 6</w:t>
            </w:r>
          </w:p>
        </w:tc>
        <w:tc>
          <w:tcPr>
            <w:tcW w:w="2212" w:type="dxa"/>
            <w:tcBorders>
              <w:left w:val="single" w:sz="4" w:space="0" w:color="002554"/>
              <w:bottom w:val="single" w:sz="4" w:space="0" w:color="002554"/>
              <w:right w:val="single" w:sz="4" w:space="0" w:color="002554"/>
            </w:tcBorders>
            <w:shd w:val="clear" w:color="auto" w:fill="auto"/>
          </w:tcPr>
          <w:p w14:paraId="53EEC63B" w14:textId="5171D554"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What activities will the resource be used for?</w:t>
            </w:r>
          </w:p>
        </w:tc>
        <w:tc>
          <w:tcPr>
            <w:tcW w:w="2213" w:type="dxa"/>
            <w:tcBorders>
              <w:left w:val="single" w:sz="4" w:space="0" w:color="002554"/>
              <w:bottom w:val="single" w:sz="4" w:space="0" w:color="002554"/>
              <w:right w:val="single" w:sz="4" w:space="0" w:color="002554"/>
            </w:tcBorders>
            <w:shd w:val="clear" w:color="auto" w:fill="auto"/>
          </w:tcPr>
          <w:p w14:paraId="0A37A69F"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What will result from these activities?</w:t>
            </w:r>
          </w:p>
        </w:tc>
        <w:tc>
          <w:tcPr>
            <w:tcW w:w="2212" w:type="dxa"/>
            <w:tcBorders>
              <w:left w:val="single" w:sz="4" w:space="0" w:color="002554"/>
              <w:bottom w:val="single" w:sz="4" w:space="0" w:color="002554"/>
              <w:right w:val="single" w:sz="4" w:space="0" w:color="002554"/>
            </w:tcBorders>
            <w:shd w:val="clear" w:color="auto" w:fill="auto"/>
          </w:tcPr>
          <w:p w14:paraId="13FFC56E"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Change in condition</w:t>
            </w:r>
          </w:p>
        </w:tc>
        <w:tc>
          <w:tcPr>
            <w:tcW w:w="2440" w:type="dxa"/>
            <w:tcBorders>
              <w:left w:val="single" w:sz="4" w:space="0" w:color="002554"/>
              <w:bottom w:val="single" w:sz="4" w:space="0" w:color="002554"/>
              <w:right w:val="single" w:sz="4" w:space="0" w:color="002554"/>
            </w:tcBorders>
            <w:shd w:val="clear" w:color="auto" w:fill="auto"/>
          </w:tcPr>
          <w:p w14:paraId="5645D21E" w14:textId="74AA1F83"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Numerical targets to be used for monitoring purposes – please note baseline measurements will be required for all specified targets</w:t>
            </w:r>
          </w:p>
        </w:tc>
        <w:tc>
          <w:tcPr>
            <w:tcW w:w="2268" w:type="dxa"/>
            <w:tcBorders>
              <w:left w:val="single" w:sz="4" w:space="0" w:color="002554"/>
              <w:bottom w:val="single" w:sz="4" w:space="0" w:color="002554"/>
              <w:right w:val="single" w:sz="4" w:space="0" w:color="002554"/>
            </w:tcBorders>
          </w:tcPr>
          <w:p w14:paraId="40C4DC31"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4E7F0773" w14:textId="2BF07D76"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6655FD6B" w14:textId="01C6D71A" w:rsidR="00400DDD" w:rsidRPr="005572AA" w:rsidRDefault="00400DDD"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lastRenderedPageBreak/>
              <w:t>1</w:t>
            </w:r>
          </w:p>
        </w:tc>
        <w:tc>
          <w:tcPr>
            <w:tcW w:w="2212" w:type="dxa"/>
            <w:tcBorders>
              <w:top w:val="single" w:sz="4" w:space="0" w:color="002554"/>
              <w:left w:val="single" w:sz="4" w:space="0" w:color="002554"/>
              <w:bottom w:val="single" w:sz="4" w:space="0" w:color="002554"/>
              <w:right w:val="single" w:sz="4" w:space="0" w:color="002554"/>
            </w:tcBorders>
          </w:tcPr>
          <w:p w14:paraId="7E24F301" w14:textId="340289A5"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r w:rsidRPr="007320F8">
              <w:rPr>
                <w:rFonts w:asciiTheme="minorHAnsi" w:hAnsiTheme="minorHAnsi" w:cstheme="minorHAnsi"/>
                <w:i/>
                <w:sz w:val="22"/>
                <w:szCs w:val="22"/>
              </w:rPr>
              <w:t xml:space="preserve">[add additional </w:t>
            </w:r>
            <w:r w:rsidR="00091039">
              <w:rPr>
                <w:rFonts w:asciiTheme="minorHAnsi" w:hAnsiTheme="minorHAnsi" w:cstheme="minorHAnsi"/>
                <w:i/>
                <w:sz w:val="22"/>
                <w:szCs w:val="22"/>
              </w:rPr>
              <w:t>row</w:t>
            </w:r>
            <w:r w:rsidRPr="007320F8">
              <w:rPr>
                <w:rFonts w:asciiTheme="minorHAnsi" w:hAnsiTheme="minorHAnsi" w:cstheme="minorHAnsi"/>
                <w:i/>
                <w:sz w:val="22"/>
                <w:szCs w:val="22"/>
              </w:rPr>
              <w:t>s as necessary]</w:t>
            </w:r>
          </w:p>
        </w:tc>
        <w:tc>
          <w:tcPr>
            <w:tcW w:w="2212" w:type="dxa"/>
            <w:tcBorders>
              <w:top w:val="single" w:sz="4" w:space="0" w:color="002554"/>
              <w:left w:val="single" w:sz="4" w:space="0" w:color="002554"/>
              <w:bottom w:val="single" w:sz="4" w:space="0" w:color="002554"/>
              <w:right w:val="single" w:sz="4" w:space="0" w:color="002554"/>
            </w:tcBorders>
          </w:tcPr>
          <w:p w14:paraId="6A8B6DA3"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01FA0539"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6FA70A9C"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764EF7A2"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479838E9"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59FCCAEA" w14:textId="4CA17D64"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2F87E2A8" w14:textId="488F9B34" w:rsidR="00400DDD" w:rsidRPr="005572AA" w:rsidRDefault="00000556"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t>2</w:t>
            </w:r>
          </w:p>
        </w:tc>
        <w:tc>
          <w:tcPr>
            <w:tcW w:w="2212" w:type="dxa"/>
            <w:tcBorders>
              <w:top w:val="single" w:sz="4" w:space="0" w:color="002554"/>
              <w:left w:val="single" w:sz="4" w:space="0" w:color="002554"/>
              <w:bottom w:val="single" w:sz="4" w:space="0" w:color="002554"/>
              <w:right w:val="single" w:sz="4" w:space="0" w:color="002554"/>
            </w:tcBorders>
          </w:tcPr>
          <w:p w14:paraId="0B0F114A"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5C16F795"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7824F5B4"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3CF2EDC8"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4E98E101"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73F1A142"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1BD4C252" w14:textId="3DC5DDC2"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5D4CFFED" w14:textId="24DFA23B" w:rsidR="00400DDD" w:rsidRPr="005572AA" w:rsidRDefault="00000556"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t>3</w:t>
            </w:r>
          </w:p>
        </w:tc>
        <w:tc>
          <w:tcPr>
            <w:tcW w:w="2212" w:type="dxa"/>
            <w:tcBorders>
              <w:top w:val="single" w:sz="4" w:space="0" w:color="002554"/>
              <w:left w:val="single" w:sz="4" w:space="0" w:color="002554"/>
              <w:bottom w:val="single" w:sz="4" w:space="0" w:color="002554"/>
              <w:right w:val="single" w:sz="4" w:space="0" w:color="002554"/>
            </w:tcBorders>
          </w:tcPr>
          <w:p w14:paraId="6E031F6E"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08D9B43A"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22E3D2E3"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191E22B0"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342573B5"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60DCF565"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25241B3D" w14:textId="2949BCD3"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431DE721" w14:textId="10A95094" w:rsidR="00400DDD" w:rsidRPr="005572AA" w:rsidRDefault="00000556"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t>4</w:t>
            </w:r>
          </w:p>
        </w:tc>
        <w:tc>
          <w:tcPr>
            <w:tcW w:w="2212" w:type="dxa"/>
            <w:tcBorders>
              <w:top w:val="single" w:sz="4" w:space="0" w:color="002554"/>
              <w:left w:val="single" w:sz="4" w:space="0" w:color="002554"/>
              <w:bottom w:val="single" w:sz="4" w:space="0" w:color="002554"/>
              <w:right w:val="single" w:sz="4" w:space="0" w:color="002554"/>
            </w:tcBorders>
          </w:tcPr>
          <w:p w14:paraId="6D38C210"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3579E14A"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1FC4A8EE"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56916C28"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23EF0F21"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1672AC2D"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2E008A0C" w14:textId="305B0362"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581CC42A" w14:textId="6A529BBE" w:rsidR="00400DDD" w:rsidRPr="005572AA" w:rsidRDefault="00000556"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t>5</w:t>
            </w:r>
          </w:p>
        </w:tc>
        <w:tc>
          <w:tcPr>
            <w:tcW w:w="2212" w:type="dxa"/>
            <w:tcBorders>
              <w:top w:val="single" w:sz="4" w:space="0" w:color="002554"/>
              <w:left w:val="single" w:sz="4" w:space="0" w:color="002554"/>
              <w:bottom w:val="single" w:sz="4" w:space="0" w:color="002554"/>
              <w:right w:val="single" w:sz="4" w:space="0" w:color="002554"/>
            </w:tcBorders>
          </w:tcPr>
          <w:p w14:paraId="7A4D9B85" w14:textId="0BE7D681"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0E5427DE"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4D8A2E83"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492740A4"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01E7A062"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6FBCF832"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r w:rsidR="00400DDD" w:rsidRPr="007320F8" w14:paraId="473029D8" w14:textId="6B7AD643" w:rsidTr="009D27F3">
        <w:trPr>
          <w:trHeight w:val="481"/>
        </w:trPr>
        <w:tc>
          <w:tcPr>
            <w:tcW w:w="755" w:type="dxa"/>
            <w:tcBorders>
              <w:top w:val="single" w:sz="4" w:space="0" w:color="002554"/>
              <w:left w:val="single" w:sz="4" w:space="0" w:color="002554"/>
              <w:bottom w:val="single" w:sz="4" w:space="0" w:color="002554"/>
              <w:right w:val="single" w:sz="4" w:space="0" w:color="002554"/>
            </w:tcBorders>
          </w:tcPr>
          <w:p w14:paraId="72C9835A" w14:textId="3C58F6E6" w:rsidR="00400DDD" w:rsidRPr="005572AA" w:rsidRDefault="00000556" w:rsidP="007320F8">
            <w:pPr>
              <w:tabs>
                <w:tab w:val="left" w:pos="720"/>
                <w:tab w:val="center" w:pos="4153"/>
                <w:tab w:val="right" w:pos="8306"/>
              </w:tabs>
              <w:spacing w:before="60" w:after="60" w:line="260" w:lineRule="atLeast"/>
              <w:rPr>
                <w:rFonts w:asciiTheme="minorHAnsi" w:hAnsiTheme="minorHAnsi" w:cstheme="minorHAnsi"/>
                <w:sz w:val="22"/>
                <w:szCs w:val="22"/>
              </w:rPr>
            </w:pPr>
            <w:r w:rsidRPr="005572AA">
              <w:rPr>
                <w:rFonts w:asciiTheme="minorHAnsi" w:hAnsiTheme="minorHAnsi" w:cstheme="minorHAnsi"/>
                <w:sz w:val="22"/>
                <w:szCs w:val="22"/>
              </w:rPr>
              <w:t>6</w:t>
            </w:r>
          </w:p>
        </w:tc>
        <w:tc>
          <w:tcPr>
            <w:tcW w:w="2212" w:type="dxa"/>
            <w:tcBorders>
              <w:top w:val="single" w:sz="4" w:space="0" w:color="002554"/>
              <w:left w:val="single" w:sz="4" w:space="0" w:color="002554"/>
              <w:bottom w:val="single" w:sz="4" w:space="0" w:color="002554"/>
              <w:right w:val="single" w:sz="4" w:space="0" w:color="002554"/>
            </w:tcBorders>
          </w:tcPr>
          <w:p w14:paraId="65BCBBE9" w14:textId="7DEA9AA3"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1481CA6A"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3" w:type="dxa"/>
            <w:tcBorders>
              <w:top w:val="single" w:sz="4" w:space="0" w:color="002554"/>
              <w:left w:val="single" w:sz="4" w:space="0" w:color="002554"/>
              <w:bottom w:val="single" w:sz="4" w:space="0" w:color="002554"/>
              <w:right w:val="single" w:sz="4" w:space="0" w:color="002554"/>
            </w:tcBorders>
          </w:tcPr>
          <w:p w14:paraId="523F0625"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12" w:type="dxa"/>
            <w:tcBorders>
              <w:top w:val="single" w:sz="4" w:space="0" w:color="002554"/>
              <w:left w:val="single" w:sz="4" w:space="0" w:color="002554"/>
              <w:bottom w:val="single" w:sz="4" w:space="0" w:color="002554"/>
              <w:right w:val="single" w:sz="4" w:space="0" w:color="002554"/>
            </w:tcBorders>
          </w:tcPr>
          <w:p w14:paraId="56DB97C6"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440" w:type="dxa"/>
            <w:tcBorders>
              <w:top w:val="single" w:sz="4" w:space="0" w:color="002554"/>
              <w:left w:val="single" w:sz="4" w:space="0" w:color="002554"/>
              <w:bottom w:val="single" w:sz="4" w:space="0" w:color="002554"/>
              <w:right w:val="single" w:sz="4" w:space="0" w:color="002554"/>
            </w:tcBorders>
          </w:tcPr>
          <w:p w14:paraId="415A7B12"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c>
          <w:tcPr>
            <w:tcW w:w="2268" w:type="dxa"/>
            <w:tcBorders>
              <w:top w:val="single" w:sz="4" w:space="0" w:color="002554"/>
              <w:left w:val="single" w:sz="4" w:space="0" w:color="002554"/>
              <w:bottom w:val="single" w:sz="4" w:space="0" w:color="002554"/>
              <w:right w:val="single" w:sz="4" w:space="0" w:color="002554"/>
            </w:tcBorders>
          </w:tcPr>
          <w:p w14:paraId="3EEEB18E" w14:textId="77777777" w:rsidR="00400DDD" w:rsidRPr="007320F8" w:rsidRDefault="00400DDD" w:rsidP="007320F8">
            <w:pPr>
              <w:tabs>
                <w:tab w:val="left" w:pos="720"/>
                <w:tab w:val="center" w:pos="4153"/>
                <w:tab w:val="right" w:pos="8306"/>
              </w:tabs>
              <w:spacing w:before="60" w:after="60" w:line="260" w:lineRule="atLeast"/>
              <w:rPr>
                <w:rFonts w:asciiTheme="minorHAnsi" w:hAnsiTheme="minorHAnsi" w:cstheme="minorHAnsi"/>
                <w:i/>
                <w:sz w:val="22"/>
                <w:szCs w:val="22"/>
              </w:rPr>
            </w:pPr>
          </w:p>
        </w:tc>
      </w:tr>
    </w:tbl>
    <w:p w14:paraId="6F669F8F" w14:textId="5F5A2A05" w:rsidR="004B59E7" w:rsidRDefault="004B59E7" w:rsidP="00953B48">
      <w:pPr>
        <w:pStyle w:val="Heading3"/>
        <w:numPr>
          <w:ilvl w:val="0"/>
          <w:numId w:val="8"/>
        </w:numPr>
        <w:ind w:left="284" w:hanging="284"/>
      </w:pPr>
      <w:r>
        <w:t xml:space="preserve">Evaluation </w:t>
      </w:r>
      <w:r w:rsidR="005572AA">
        <w:t>p</w:t>
      </w:r>
      <w:r w:rsidR="00AE4649">
        <w:t>lan</w:t>
      </w:r>
    </w:p>
    <w:p w14:paraId="3F8D8095" w14:textId="52123516" w:rsidR="00662D0D" w:rsidRPr="00263D6F" w:rsidRDefault="004B59E7" w:rsidP="00263D6F">
      <w:pPr>
        <w:spacing w:after="240"/>
        <w:rPr>
          <w:sz w:val="22"/>
          <w:szCs w:val="22"/>
        </w:rPr>
      </w:pPr>
      <w:r w:rsidRPr="00263D6F">
        <w:rPr>
          <w:sz w:val="22"/>
          <w:szCs w:val="22"/>
        </w:rPr>
        <w:t>Please complete the following table to provide detail of your evaluation plan</w:t>
      </w:r>
      <w:r w:rsidR="009D27F3">
        <w:rPr>
          <w:sz w:val="22"/>
          <w:szCs w:val="22"/>
        </w:rPr>
        <w:t>.</w:t>
      </w:r>
      <w:r w:rsidR="00662D0D" w:rsidRPr="00263D6F">
        <w:rPr>
          <w:rStyle w:val="FootnoteReference"/>
          <w:sz w:val="22"/>
          <w:szCs w:val="22"/>
        </w:rPr>
        <w:footnoteReference w:id="8"/>
      </w:r>
      <w:r w:rsidRPr="00263D6F">
        <w:rPr>
          <w:sz w:val="22"/>
          <w:szCs w:val="22"/>
        </w:rPr>
        <w:t xml:space="preserve"> The information provided will be used to inform funding decision. </w:t>
      </w:r>
      <w:proofErr w:type="gramStart"/>
      <w:r w:rsidRPr="00263D6F">
        <w:rPr>
          <w:sz w:val="22"/>
          <w:szCs w:val="22"/>
        </w:rPr>
        <w:t>Particular care</w:t>
      </w:r>
      <w:proofErr w:type="gramEnd"/>
      <w:r w:rsidRPr="00263D6F">
        <w:rPr>
          <w:sz w:val="22"/>
          <w:szCs w:val="22"/>
        </w:rPr>
        <w:t xml:space="preserve"> should be taken to ensure that the information here is consistent with the information provided in Tables </w:t>
      </w:r>
      <w:r w:rsidRPr="00263D6F">
        <w:rPr>
          <w:sz w:val="22"/>
          <w:szCs w:val="22"/>
        </w:rPr>
        <w:t xml:space="preserve">6, </w:t>
      </w:r>
      <w:r w:rsidR="007B5ED7">
        <w:rPr>
          <w:sz w:val="22"/>
          <w:szCs w:val="22"/>
        </w:rPr>
        <w:t>8</w:t>
      </w:r>
      <w:r w:rsidR="007B5ED7" w:rsidRPr="00263D6F">
        <w:rPr>
          <w:sz w:val="22"/>
          <w:szCs w:val="22"/>
        </w:rPr>
        <w:t xml:space="preserve"> </w:t>
      </w:r>
      <w:r w:rsidR="009D27F3">
        <w:rPr>
          <w:sz w:val="22"/>
          <w:szCs w:val="22"/>
        </w:rPr>
        <w:t>and</w:t>
      </w:r>
      <w:r w:rsidRPr="00263D6F">
        <w:rPr>
          <w:sz w:val="22"/>
          <w:szCs w:val="22"/>
        </w:rPr>
        <w:t xml:space="preserve"> </w:t>
      </w:r>
      <w:r w:rsidR="003460FD">
        <w:rPr>
          <w:sz w:val="22"/>
          <w:szCs w:val="22"/>
        </w:rPr>
        <w:t>9</w:t>
      </w:r>
      <w:r w:rsidRPr="005F50C4">
        <w:rPr>
          <w:sz w:val="22"/>
          <w:szCs w:val="22"/>
        </w:rPr>
        <w:t xml:space="preserve">. </w:t>
      </w:r>
      <w:r w:rsidR="006539A9" w:rsidRPr="005F50C4">
        <w:rPr>
          <w:sz w:val="22"/>
          <w:szCs w:val="22"/>
        </w:rPr>
        <w:t xml:space="preserve">The </w:t>
      </w:r>
      <w:r w:rsidR="006539A9" w:rsidRPr="005F50C4">
        <w:rPr>
          <w:sz w:val="22"/>
          <w:szCs w:val="22"/>
        </w:rPr>
        <w:t>evaluation should run throughout the lifetime of the project and be proportionate in time and resource to overall activities propose</w:t>
      </w:r>
      <w:r w:rsidR="00F35293" w:rsidRPr="005F50C4">
        <w:rPr>
          <w:sz w:val="22"/>
          <w:szCs w:val="22"/>
        </w:rPr>
        <w:t>, and total funding</w:t>
      </w:r>
      <w:r w:rsidR="006539A9" w:rsidRPr="005F50C4">
        <w:rPr>
          <w:sz w:val="22"/>
          <w:szCs w:val="22"/>
        </w:rPr>
        <w:t>.</w:t>
      </w:r>
      <w:r w:rsidR="006539A9" w:rsidRPr="00263D6F">
        <w:rPr>
          <w:sz w:val="22"/>
          <w:szCs w:val="22"/>
        </w:rPr>
        <w:t xml:space="preserve"> </w:t>
      </w:r>
      <w:r w:rsidR="00662D0D" w:rsidRPr="00263D6F">
        <w:rPr>
          <w:sz w:val="22"/>
          <w:szCs w:val="22"/>
        </w:rPr>
        <w:t xml:space="preserve"> </w:t>
      </w:r>
    </w:p>
    <w:p w14:paraId="6612114A" w14:textId="1F8B75F8" w:rsidR="004B59E7" w:rsidRPr="003A0DFF" w:rsidRDefault="004B59E7" w:rsidP="0065435B">
      <w:pPr>
        <w:pStyle w:val="Heading4"/>
        <w:spacing w:after="120"/>
        <w:rPr>
          <w:b/>
          <w:bCs/>
          <w:sz w:val="22"/>
          <w:szCs w:val="22"/>
        </w:rPr>
      </w:pPr>
      <w:r w:rsidRPr="003A0DFF">
        <w:rPr>
          <w:b/>
          <w:bCs/>
          <w:sz w:val="22"/>
          <w:szCs w:val="22"/>
        </w:rPr>
        <w:t xml:space="preserve">Table </w:t>
      </w:r>
      <w:r w:rsidR="00BE3D51">
        <w:rPr>
          <w:b/>
          <w:bCs/>
          <w:sz w:val="22"/>
          <w:szCs w:val="22"/>
        </w:rPr>
        <w:t>10</w:t>
      </w:r>
    </w:p>
    <w:tbl>
      <w:tblPr>
        <w:tblStyle w:val="TableGrid"/>
        <w:tblW w:w="14025" w:type="dxa"/>
        <w:tblLook w:val="04A0" w:firstRow="1" w:lastRow="0" w:firstColumn="1" w:lastColumn="0" w:noHBand="0" w:noVBand="1"/>
      </w:tblPr>
      <w:tblGrid>
        <w:gridCol w:w="1980"/>
        <w:gridCol w:w="5411"/>
        <w:gridCol w:w="6634"/>
      </w:tblGrid>
      <w:tr w:rsidR="004B59E7" w14:paraId="33D9AC65" w14:textId="77777777" w:rsidTr="70CCDBF4">
        <w:tc>
          <w:tcPr>
            <w:tcW w:w="1980" w:type="dxa"/>
            <w:tcBorders>
              <w:bottom w:val="single" w:sz="4" w:space="0" w:color="FFFFFF" w:themeColor="background1"/>
            </w:tcBorders>
          </w:tcPr>
          <w:p w14:paraId="37382140" w14:textId="77777777" w:rsidR="004B59E7" w:rsidRPr="00276620" w:rsidRDefault="004B59E7" w:rsidP="0065435B">
            <w:pPr>
              <w:keepNext/>
              <w:keepLines/>
              <w:spacing w:before="60" w:after="60" w:line="260" w:lineRule="atLeast"/>
              <w:rPr>
                <w:b/>
                <w:sz w:val="22"/>
                <w:szCs w:val="22"/>
              </w:rPr>
            </w:pPr>
            <w:r w:rsidRPr="00276620">
              <w:rPr>
                <w:b/>
                <w:sz w:val="22"/>
                <w:szCs w:val="22"/>
              </w:rPr>
              <w:t>Strategic context</w:t>
            </w:r>
          </w:p>
        </w:tc>
        <w:tc>
          <w:tcPr>
            <w:tcW w:w="5411" w:type="dxa"/>
          </w:tcPr>
          <w:p w14:paraId="7F6066F8" w14:textId="615B88E0" w:rsidR="004B59E7" w:rsidRPr="00276620" w:rsidRDefault="004B59E7" w:rsidP="0065435B">
            <w:pPr>
              <w:keepNext/>
              <w:keepLines/>
              <w:spacing w:before="60" w:after="60" w:line="260" w:lineRule="atLeast"/>
              <w:rPr>
                <w:sz w:val="22"/>
                <w:szCs w:val="22"/>
              </w:rPr>
            </w:pPr>
            <w:r w:rsidRPr="00276620">
              <w:rPr>
                <w:sz w:val="22"/>
                <w:szCs w:val="22"/>
              </w:rPr>
              <w:t xml:space="preserve">How will you use evaluation to demonstrate the success of the project </w:t>
            </w:r>
            <w:r w:rsidR="00400DDD" w:rsidRPr="00276620">
              <w:rPr>
                <w:sz w:val="22"/>
                <w:szCs w:val="22"/>
              </w:rPr>
              <w:t xml:space="preserve">aims </w:t>
            </w:r>
            <w:r w:rsidR="00400DDD" w:rsidRPr="00C076EB">
              <w:rPr>
                <w:sz w:val="22"/>
                <w:szCs w:val="22"/>
              </w:rPr>
              <w:t xml:space="preserve">outlined in </w:t>
            </w:r>
            <w:r w:rsidR="00F14582" w:rsidRPr="00C076EB">
              <w:rPr>
                <w:sz w:val="22"/>
                <w:szCs w:val="22"/>
              </w:rPr>
              <w:t>T</w:t>
            </w:r>
            <w:r w:rsidR="00400DDD" w:rsidRPr="00C076EB">
              <w:rPr>
                <w:sz w:val="22"/>
                <w:szCs w:val="22"/>
              </w:rPr>
              <w:t xml:space="preserve">able </w:t>
            </w:r>
            <w:r w:rsidR="00C076EB" w:rsidRPr="00C076EB">
              <w:rPr>
                <w:sz w:val="22"/>
                <w:szCs w:val="22"/>
              </w:rPr>
              <w:t>7</w:t>
            </w:r>
            <w:r w:rsidRPr="00C076EB">
              <w:rPr>
                <w:sz w:val="22"/>
                <w:szCs w:val="22"/>
              </w:rPr>
              <w:t>?</w:t>
            </w:r>
            <w:r w:rsidRPr="00276620">
              <w:rPr>
                <w:sz w:val="22"/>
                <w:szCs w:val="22"/>
              </w:rPr>
              <w:t xml:space="preserve"> </w:t>
            </w:r>
          </w:p>
        </w:tc>
        <w:tc>
          <w:tcPr>
            <w:tcW w:w="6634" w:type="dxa"/>
          </w:tcPr>
          <w:p w14:paraId="305B2651" w14:textId="77777777" w:rsidR="004B59E7" w:rsidRPr="00276620" w:rsidRDefault="004B59E7" w:rsidP="0065435B">
            <w:pPr>
              <w:keepNext/>
              <w:keepLines/>
              <w:spacing w:before="60" w:after="60" w:line="260" w:lineRule="atLeast"/>
              <w:rPr>
                <w:sz w:val="22"/>
                <w:szCs w:val="22"/>
              </w:rPr>
            </w:pPr>
          </w:p>
        </w:tc>
      </w:tr>
      <w:tr w:rsidR="004B59E7" w14:paraId="55910130" w14:textId="77777777" w:rsidTr="70CCDBF4">
        <w:tc>
          <w:tcPr>
            <w:tcW w:w="1980" w:type="dxa"/>
            <w:tcBorders>
              <w:top w:val="single" w:sz="4" w:space="0" w:color="FFFFFF" w:themeColor="background1"/>
            </w:tcBorders>
          </w:tcPr>
          <w:p w14:paraId="40B776A8" w14:textId="77777777" w:rsidR="004B59E7" w:rsidRPr="00276620" w:rsidRDefault="004B59E7" w:rsidP="0065435B">
            <w:pPr>
              <w:keepNext/>
              <w:keepLines/>
              <w:spacing w:before="60" w:after="60" w:line="260" w:lineRule="atLeast"/>
              <w:rPr>
                <w:b/>
                <w:sz w:val="22"/>
                <w:szCs w:val="22"/>
              </w:rPr>
            </w:pPr>
          </w:p>
        </w:tc>
        <w:tc>
          <w:tcPr>
            <w:tcW w:w="5411" w:type="dxa"/>
          </w:tcPr>
          <w:p w14:paraId="594FEE4F" w14:textId="77777777" w:rsidR="004B59E7" w:rsidRPr="00276620" w:rsidRDefault="004B59E7" w:rsidP="0065435B">
            <w:pPr>
              <w:keepNext/>
              <w:keepLines/>
              <w:spacing w:before="60" w:after="60" w:line="260" w:lineRule="atLeast"/>
              <w:rPr>
                <w:sz w:val="22"/>
                <w:szCs w:val="22"/>
              </w:rPr>
            </w:pPr>
            <w:r w:rsidRPr="00276620">
              <w:rPr>
                <w:sz w:val="22"/>
                <w:szCs w:val="22"/>
              </w:rPr>
              <w:t>Indicate the resource and expertise required to undertake evaluation and explain how this will be met.</w:t>
            </w:r>
          </w:p>
        </w:tc>
        <w:tc>
          <w:tcPr>
            <w:tcW w:w="6634" w:type="dxa"/>
          </w:tcPr>
          <w:p w14:paraId="6A764063" w14:textId="77777777" w:rsidR="004B59E7" w:rsidRPr="00276620" w:rsidRDefault="004B59E7" w:rsidP="0065435B">
            <w:pPr>
              <w:keepNext/>
              <w:keepLines/>
              <w:spacing w:before="60" w:after="60" w:line="260" w:lineRule="atLeast"/>
              <w:rPr>
                <w:sz w:val="22"/>
                <w:szCs w:val="22"/>
              </w:rPr>
            </w:pPr>
          </w:p>
        </w:tc>
      </w:tr>
      <w:tr w:rsidR="004B59E7" w14:paraId="7EA7257B" w14:textId="77777777" w:rsidTr="70CCDBF4">
        <w:tc>
          <w:tcPr>
            <w:tcW w:w="1980" w:type="dxa"/>
            <w:tcBorders>
              <w:bottom w:val="single" w:sz="4" w:space="0" w:color="FFFFFF" w:themeColor="background1"/>
            </w:tcBorders>
          </w:tcPr>
          <w:p w14:paraId="36E76581" w14:textId="77777777" w:rsidR="004B59E7" w:rsidRPr="00276620" w:rsidRDefault="004B59E7" w:rsidP="00263D6F">
            <w:pPr>
              <w:spacing w:before="60" w:after="60" w:line="260" w:lineRule="atLeast"/>
              <w:rPr>
                <w:b/>
                <w:sz w:val="22"/>
                <w:szCs w:val="22"/>
              </w:rPr>
            </w:pPr>
            <w:r w:rsidRPr="00276620">
              <w:rPr>
                <w:b/>
                <w:sz w:val="22"/>
                <w:szCs w:val="22"/>
              </w:rPr>
              <w:t>Programme design</w:t>
            </w:r>
          </w:p>
        </w:tc>
        <w:tc>
          <w:tcPr>
            <w:tcW w:w="5411" w:type="dxa"/>
          </w:tcPr>
          <w:p w14:paraId="662DE23F" w14:textId="67F6D7B7" w:rsidR="004B59E7" w:rsidRPr="00276620" w:rsidRDefault="004B59E7" w:rsidP="00263D6F">
            <w:pPr>
              <w:spacing w:before="60" w:after="60" w:line="260" w:lineRule="atLeast"/>
              <w:rPr>
                <w:sz w:val="22"/>
                <w:szCs w:val="22"/>
              </w:rPr>
            </w:pPr>
            <w:r w:rsidRPr="00276620">
              <w:rPr>
                <w:sz w:val="22"/>
                <w:szCs w:val="22"/>
              </w:rPr>
              <w:t>Provide a summary of the evidence</w:t>
            </w:r>
            <w:r w:rsidR="00662D0D" w:rsidRPr="00276620">
              <w:rPr>
                <w:sz w:val="22"/>
                <w:szCs w:val="22"/>
              </w:rPr>
              <w:t>-</w:t>
            </w:r>
            <w:r w:rsidRPr="00276620">
              <w:rPr>
                <w:sz w:val="22"/>
                <w:szCs w:val="22"/>
              </w:rPr>
              <w:t xml:space="preserve">informed rationale for your activity selection and design.  </w:t>
            </w:r>
          </w:p>
        </w:tc>
        <w:tc>
          <w:tcPr>
            <w:tcW w:w="6634" w:type="dxa"/>
          </w:tcPr>
          <w:p w14:paraId="094D89AB" w14:textId="77777777" w:rsidR="004B59E7" w:rsidRPr="00276620" w:rsidRDefault="004B59E7" w:rsidP="00263D6F">
            <w:pPr>
              <w:spacing w:before="60" w:after="60" w:line="260" w:lineRule="atLeast"/>
              <w:rPr>
                <w:sz w:val="22"/>
                <w:szCs w:val="22"/>
              </w:rPr>
            </w:pPr>
          </w:p>
        </w:tc>
      </w:tr>
      <w:tr w:rsidR="004B59E7" w14:paraId="49E559BA" w14:textId="77777777" w:rsidTr="70CCDBF4">
        <w:tc>
          <w:tcPr>
            <w:tcW w:w="1980" w:type="dxa"/>
            <w:tcBorders>
              <w:top w:val="single" w:sz="4" w:space="0" w:color="FFFFFF" w:themeColor="background1"/>
            </w:tcBorders>
          </w:tcPr>
          <w:p w14:paraId="6D55E102" w14:textId="77777777" w:rsidR="004B59E7" w:rsidRPr="00276620" w:rsidRDefault="004B59E7" w:rsidP="00263D6F">
            <w:pPr>
              <w:spacing w:before="60" w:after="60" w:line="260" w:lineRule="atLeast"/>
              <w:rPr>
                <w:sz w:val="22"/>
                <w:szCs w:val="22"/>
              </w:rPr>
            </w:pPr>
          </w:p>
        </w:tc>
        <w:tc>
          <w:tcPr>
            <w:tcW w:w="5411" w:type="dxa"/>
          </w:tcPr>
          <w:p w14:paraId="12A5F75A" w14:textId="706D2F02" w:rsidR="004B59E7" w:rsidRPr="00276620" w:rsidRDefault="00F070AF" w:rsidP="00263D6F">
            <w:pPr>
              <w:spacing w:before="60" w:after="60" w:line="260" w:lineRule="atLeast"/>
              <w:rPr>
                <w:sz w:val="22"/>
                <w:szCs w:val="22"/>
              </w:rPr>
            </w:pPr>
            <w:r w:rsidRPr="00276620">
              <w:rPr>
                <w:sz w:val="22"/>
                <w:szCs w:val="22"/>
              </w:rPr>
              <w:t>Outline how the project will rigor</w:t>
            </w:r>
            <w:r w:rsidR="002F2911">
              <w:rPr>
                <w:sz w:val="22"/>
                <w:szCs w:val="22"/>
              </w:rPr>
              <w:t>ou</w:t>
            </w:r>
            <w:r w:rsidRPr="00276620">
              <w:rPr>
                <w:sz w:val="22"/>
                <w:szCs w:val="22"/>
              </w:rPr>
              <w:t xml:space="preserve">sly </w:t>
            </w:r>
            <w:r w:rsidR="00AE4649" w:rsidRPr="00276620">
              <w:rPr>
                <w:sz w:val="22"/>
                <w:szCs w:val="22"/>
              </w:rPr>
              <w:t>measure the</w:t>
            </w:r>
            <w:r w:rsidRPr="00276620">
              <w:rPr>
                <w:sz w:val="22"/>
                <w:szCs w:val="22"/>
              </w:rPr>
              <w:t xml:space="preserve"> outcomes and impact (as specified in </w:t>
            </w:r>
            <w:r w:rsidR="0008473F">
              <w:rPr>
                <w:sz w:val="22"/>
                <w:szCs w:val="22"/>
              </w:rPr>
              <w:t>T</w:t>
            </w:r>
            <w:r w:rsidRPr="00276620">
              <w:rPr>
                <w:sz w:val="22"/>
                <w:szCs w:val="22"/>
              </w:rPr>
              <w:t xml:space="preserve">able </w:t>
            </w:r>
            <w:r w:rsidR="006C5936">
              <w:rPr>
                <w:sz w:val="22"/>
                <w:szCs w:val="22"/>
              </w:rPr>
              <w:t>9</w:t>
            </w:r>
            <w:r w:rsidRPr="00276620">
              <w:rPr>
                <w:sz w:val="22"/>
                <w:szCs w:val="22"/>
              </w:rPr>
              <w:t xml:space="preserve">). This </w:t>
            </w:r>
            <w:r w:rsidRPr="00276620">
              <w:rPr>
                <w:sz w:val="22"/>
                <w:szCs w:val="22"/>
              </w:rPr>
              <w:lastRenderedPageBreak/>
              <w:t>should include baseline data and how outcomes and impact will be measured over time</w:t>
            </w:r>
            <w:r w:rsidR="00AE4649" w:rsidRPr="00276620">
              <w:rPr>
                <w:sz w:val="22"/>
                <w:szCs w:val="22"/>
              </w:rPr>
              <w:t>.</w:t>
            </w:r>
          </w:p>
        </w:tc>
        <w:tc>
          <w:tcPr>
            <w:tcW w:w="6634" w:type="dxa"/>
          </w:tcPr>
          <w:p w14:paraId="040EE149" w14:textId="77777777" w:rsidR="004B59E7" w:rsidRPr="00276620" w:rsidRDefault="004B59E7" w:rsidP="00263D6F">
            <w:pPr>
              <w:spacing w:before="60" w:after="60" w:line="260" w:lineRule="atLeast"/>
              <w:rPr>
                <w:sz w:val="22"/>
                <w:szCs w:val="22"/>
              </w:rPr>
            </w:pPr>
          </w:p>
        </w:tc>
      </w:tr>
      <w:tr w:rsidR="004B59E7" w14:paraId="430D7D17" w14:textId="77777777" w:rsidTr="70CCDBF4">
        <w:tc>
          <w:tcPr>
            <w:tcW w:w="1980" w:type="dxa"/>
            <w:tcBorders>
              <w:bottom w:val="single" w:sz="4" w:space="0" w:color="FFFFFF" w:themeColor="background1"/>
            </w:tcBorders>
          </w:tcPr>
          <w:p w14:paraId="7EB014DA" w14:textId="77777777" w:rsidR="004B59E7" w:rsidRPr="00276620" w:rsidRDefault="004B59E7" w:rsidP="006C5936">
            <w:pPr>
              <w:keepNext/>
              <w:keepLines/>
              <w:spacing w:before="60" w:after="60" w:line="260" w:lineRule="atLeast"/>
              <w:rPr>
                <w:b/>
                <w:sz w:val="22"/>
                <w:szCs w:val="22"/>
              </w:rPr>
            </w:pPr>
            <w:r w:rsidRPr="00276620">
              <w:rPr>
                <w:b/>
                <w:sz w:val="22"/>
                <w:szCs w:val="22"/>
              </w:rPr>
              <w:t>Evaluation design</w:t>
            </w:r>
          </w:p>
        </w:tc>
        <w:tc>
          <w:tcPr>
            <w:tcW w:w="5411" w:type="dxa"/>
          </w:tcPr>
          <w:p w14:paraId="441CD8B2" w14:textId="11AD4AE7" w:rsidR="004B59E7" w:rsidRPr="00276620" w:rsidRDefault="00F070AF" w:rsidP="006C5936">
            <w:pPr>
              <w:keepNext/>
              <w:keepLines/>
              <w:spacing w:before="60" w:after="60" w:line="260" w:lineRule="atLeast"/>
              <w:rPr>
                <w:b/>
                <w:sz w:val="22"/>
                <w:szCs w:val="22"/>
              </w:rPr>
            </w:pPr>
            <w:r w:rsidRPr="00276620">
              <w:rPr>
                <w:sz w:val="22"/>
                <w:szCs w:val="22"/>
              </w:rPr>
              <w:t>How will your evaluation design generate robust qualitative and/or quantitative evidence</w:t>
            </w:r>
            <w:r w:rsidR="005572AA">
              <w:rPr>
                <w:sz w:val="22"/>
                <w:szCs w:val="22"/>
              </w:rPr>
              <w:t>?</w:t>
            </w:r>
          </w:p>
        </w:tc>
        <w:tc>
          <w:tcPr>
            <w:tcW w:w="6634" w:type="dxa"/>
          </w:tcPr>
          <w:p w14:paraId="21B1F4EA" w14:textId="77777777" w:rsidR="004B59E7" w:rsidRPr="00276620" w:rsidRDefault="004B59E7" w:rsidP="00263D6F">
            <w:pPr>
              <w:pStyle w:val="Numberedtext1"/>
              <w:numPr>
                <w:ilvl w:val="0"/>
                <w:numId w:val="0"/>
              </w:numPr>
              <w:spacing w:before="60" w:after="60" w:line="260" w:lineRule="atLeast"/>
              <w:ind w:left="426" w:hanging="426"/>
              <w:rPr>
                <w:sz w:val="22"/>
                <w:szCs w:val="22"/>
              </w:rPr>
            </w:pPr>
          </w:p>
        </w:tc>
      </w:tr>
      <w:tr w:rsidR="004B59E7" w14:paraId="4F97DA68" w14:textId="77777777" w:rsidTr="70CCDBF4">
        <w:tc>
          <w:tcPr>
            <w:tcW w:w="1980" w:type="dxa"/>
            <w:tcBorders>
              <w:top w:val="single" w:sz="4" w:space="0" w:color="FFFFFF" w:themeColor="background1"/>
              <w:bottom w:val="single" w:sz="4" w:space="0" w:color="FFFFFF" w:themeColor="background1"/>
            </w:tcBorders>
          </w:tcPr>
          <w:p w14:paraId="7784AB27" w14:textId="77777777" w:rsidR="004B59E7" w:rsidRPr="00276620" w:rsidRDefault="004B59E7" w:rsidP="006C5936">
            <w:pPr>
              <w:keepNext/>
              <w:keepLines/>
              <w:spacing w:before="60" w:after="60" w:line="260" w:lineRule="atLeast"/>
              <w:rPr>
                <w:sz w:val="22"/>
                <w:szCs w:val="22"/>
              </w:rPr>
            </w:pPr>
          </w:p>
        </w:tc>
        <w:tc>
          <w:tcPr>
            <w:tcW w:w="5411" w:type="dxa"/>
          </w:tcPr>
          <w:p w14:paraId="37A6E22B" w14:textId="09B867B6" w:rsidR="004B59E7" w:rsidRPr="00276620" w:rsidRDefault="004B59E7" w:rsidP="006C5936">
            <w:pPr>
              <w:keepNext/>
              <w:keepLines/>
              <w:spacing w:before="60" w:after="60" w:line="260" w:lineRule="atLeast"/>
              <w:rPr>
                <w:sz w:val="22"/>
                <w:szCs w:val="22"/>
              </w:rPr>
            </w:pPr>
            <w:r w:rsidRPr="00276620">
              <w:rPr>
                <w:sz w:val="22"/>
                <w:szCs w:val="22"/>
              </w:rPr>
              <w:t xml:space="preserve">How will your evaluation </w:t>
            </w:r>
            <w:r w:rsidR="00AE4649" w:rsidRPr="00276620">
              <w:rPr>
                <w:sz w:val="22"/>
                <w:szCs w:val="22"/>
              </w:rPr>
              <w:t>improve understanding of which interventions work well (in which contexts and for whom) and learn from those that do</w:t>
            </w:r>
            <w:r w:rsidR="00F35293" w:rsidRPr="00276620">
              <w:rPr>
                <w:sz w:val="22"/>
                <w:szCs w:val="22"/>
              </w:rPr>
              <w:t xml:space="preserve"> </w:t>
            </w:r>
            <w:r w:rsidR="00AE4649" w:rsidRPr="00276620">
              <w:rPr>
                <w:sz w:val="22"/>
                <w:szCs w:val="22"/>
              </w:rPr>
              <w:t>n</w:t>
            </w:r>
            <w:r w:rsidR="00F35293" w:rsidRPr="00276620">
              <w:rPr>
                <w:sz w:val="22"/>
                <w:szCs w:val="22"/>
              </w:rPr>
              <w:t>o</w:t>
            </w:r>
            <w:r w:rsidR="00AE4649" w:rsidRPr="00276620">
              <w:rPr>
                <w:sz w:val="22"/>
                <w:szCs w:val="22"/>
              </w:rPr>
              <w:t>t</w:t>
            </w:r>
            <w:r w:rsidRPr="00276620">
              <w:rPr>
                <w:sz w:val="22"/>
                <w:szCs w:val="22"/>
              </w:rPr>
              <w:t>?</w:t>
            </w:r>
            <w:r w:rsidR="00AE4649" w:rsidRPr="00276620">
              <w:rPr>
                <w:sz w:val="22"/>
                <w:szCs w:val="22"/>
              </w:rPr>
              <w:t xml:space="preserve"> </w:t>
            </w:r>
          </w:p>
        </w:tc>
        <w:tc>
          <w:tcPr>
            <w:tcW w:w="6634" w:type="dxa"/>
          </w:tcPr>
          <w:p w14:paraId="183F4DC9" w14:textId="77777777" w:rsidR="004B59E7" w:rsidRPr="00276620" w:rsidRDefault="004B59E7" w:rsidP="00263D6F">
            <w:pPr>
              <w:spacing w:before="60" w:after="60" w:line="260" w:lineRule="atLeast"/>
              <w:rPr>
                <w:sz w:val="22"/>
                <w:szCs w:val="22"/>
              </w:rPr>
            </w:pPr>
          </w:p>
        </w:tc>
      </w:tr>
      <w:tr w:rsidR="004B59E7" w14:paraId="6C88F4E2" w14:textId="77777777" w:rsidTr="70CCDBF4">
        <w:tc>
          <w:tcPr>
            <w:tcW w:w="1980" w:type="dxa"/>
            <w:tcBorders>
              <w:top w:val="single" w:sz="4" w:space="0" w:color="FFFFFF" w:themeColor="background1"/>
            </w:tcBorders>
          </w:tcPr>
          <w:p w14:paraId="0FA29F13" w14:textId="77777777" w:rsidR="004B59E7" w:rsidRPr="00276620" w:rsidRDefault="004B59E7" w:rsidP="00263D6F">
            <w:pPr>
              <w:spacing w:before="60" w:after="60" w:line="260" w:lineRule="atLeast"/>
              <w:rPr>
                <w:sz w:val="22"/>
                <w:szCs w:val="22"/>
              </w:rPr>
            </w:pPr>
          </w:p>
        </w:tc>
        <w:tc>
          <w:tcPr>
            <w:tcW w:w="5411" w:type="dxa"/>
          </w:tcPr>
          <w:p w14:paraId="6CBD66D4" w14:textId="36F9CA59" w:rsidR="004B59E7" w:rsidRPr="00276620" w:rsidRDefault="004B59E7" w:rsidP="00263D6F">
            <w:pPr>
              <w:spacing w:before="60" w:after="60" w:line="260" w:lineRule="atLeast"/>
              <w:rPr>
                <w:sz w:val="22"/>
                <w:szCs w:val="22"/>
              </w:rPr>
            </w:pPr>
            <w:r w:rsidRPr="00276620">
              <w:rPr>
                <w:sz w:val="22"/>
                <w:szCs w:val="22"/>
              </w:rPr>
              <w:t xml:space="preserve">Outline your evaluation methodology and the type of evidence that you expect to generate for </w:t>
            </w:r>
            <w:r w:rsidRPr="000E2CD2">
              <w:rPr>
                <w:b/>
                <w:bCs/>
                <w:sz w:val="22"/>
                <w:szCs w:val="22"/>
              </w:rPr>
              <w:t>each</w:t>
            </w:r>
            <w:r w:rsidRPr="00276620">
              <w:rPr>
                <w:sz w:val="22"/>
                <w:szCs w:val="22"/>
              </w:rPr>
              <w:t xml:space="preserve"> of your outcomes and/or activities (as detailed in Table </w:t>
            </w:r>
            <w:r w:rsidR="006C5936">
              <w:rPr>
                <w:sz w:val="22"/>
                <w:szCs w:val="22"/>
              </w:rPr>
              <w:t>9</w:t>
            </w:r>
            <w:r w:rsidRPr="00276620">
              <w:rPr>
                <w:sz w:val="22"/>
                <w:szCs w:val="22"/>
              </w:rPr>
              <w:t>)</w:t>
            </w:r>
            <w:r w:rsidR="00F35293" w:rsidRPr="00276620">
              <w:rPr>
                <w:sz w:val="22"/>
                <w:szCs w:val="22"/>
              </w:rPr>
              <w:t>.</w:t>
            </w:r>
            <w:r w:rsidRPr="00276620">
              <w:rPr>
                <w:sz w:val="22"/>
                <w:szCs w:val="22"/>
              </w:rPr>
              <w:t xml:space="preserve"> </w:t>
            </w:r>
          </w:p>
        </w:tc>
        <w:tc>
          <w:tcPr>
            <w:tcW w:w="6634" w:type="dxa"/>
          </w:tcPr>
          <w:p w14:paraId="391EC56F" w14:textId="77777777" w:rsidR="004B59E7" w:rsidRPr="00276620" w:rsidRDefault="004B59E7" w:rsidP="00263D6F">
            <w:pPr>
              <w:spacing w:before="60" w:after="60" w:line="260" w:lineRule="atLeast"/>
              <w:rPr>
                <w:sz w:val="22"/>
                <w:szCs w:val="22"/>
              </w:rPr>
            </w:pPr>
          </w:p>
        </w:tc>
      </w:tr>
      <w:tr w:rsidR="004B59E7" w14:paraId="03C03438" w14:textId="77777777" w:rsidTr="70CCDBF4">
        <w:tc>
          <w:tcPr>
            <w:tcW w:w="1980" w:type="dxa"/>
          </w:tcPr>
          <w:p w14:paraId="5D277FD4" w14:textId="77777777" w:rsidR="004B59E7" w:rsidRPr="00276620" w:rsidRDefault="004B59E7" w:rsidP="00263D6F">
            <w:pPr>
              <w:spacing w:before="60" w:after="60" w:line="260" w:lineRule="atLeast"/>
              <w:rPr>
                <w:b/>
                <w:sz w:val="22"/>
                <w:szCs w:val="22"/>
              </w:rPr>
            </w:pPr>
            <w:r w:rsidRPr="00276620">
              <w:rPr>
                <w:b/>
                <w:sz w:val="22"/>
                <w:szCs w:val="22"/>
              </w:rPr>
              <w:t>Evaluation implementation</w:t>
            </w:r>
          </w:p>
        </w:tc>
        <w:tc>
          <w:tcPr>
            <w:tcW w:w="5411" w:type="dxa"/>
          </w:tcPr>
          <w:p w14:paraId="4F5FE06D" w14:textId="536C4037" w:rsidR="004B59E7" w:rsidRPr="00276620" w:rsidRDefault="004B59E7" w:rsidP="00263D6F">
            <w:pPr>
              <w:spacing w:before="60" w:after="60" w:line="260" w:lineRule="atLeast"/>
              <w:rPr>
                <w:sz w:val="22"/>
                <w:szCs w:val="22"/>
              </w:rPr>
            </w:pPr>
            <w:r w:rsidRPr="00276620">
              <w:rPr>
                <w:sz w:val="22"/>
                <w:szCs w:val="22"/>
              </w:rPr>
              <w:t>Provide a brief summary of key risks</w:t>
            </w:r>
            <w:r w:rsidR="007B5720">
              <w:rPr>
                <w:sz w:val="22"/>
                <w:szCs w:val="22"/>
              </w:rPr>
              <w:t>,</w:t>
            </w:r>
            <w:r w:rsidRPr="00276620">
              <w:rPr>
                <w:sz w:val="22"/>
                <w:szCs w:val="22"/>
              </w:rPr>
              <w:t xml:space="preserve"> </w:t>
            </w:r>
            <w:proofErr w:type="gramStart"/>
            <w:r w:rsidRPr="00276620">
              <w:rPr>
                <w:sz w:val="22"/>
                <w:szCs w:val="22"/>
              </w:rPr>
              <w:t>e.g.</w:t>
            </w:r>
            <w:proofErr w:type="gramEnd"/>
            <w:r w:rsidRPr="00276620">
              <w:rPr>
                <w:sz w:val="22"/>
                <w:szCs w:val="22"/>
              </w:rPr>
              <w:t xml:space="preserve"> data collection, ethics, resource</w:t>
            </w:r>
            <w:r w:rsidR="00F35293" w:rsidRPr="00276620">
              <w:rPr>
                <w:sz w:val="22"/>
                <w:szCs w:val="22"/>
              </w:rPr>
              <w:t>,</w:t>
            </w:r>
            <w:r w:rsidR="00AE4649" w:rsidRPr="00276620">
              <w:rPr>
                <w:sz w:val="22"/>
                <w:szCs w:val="22"/>
              </w:rPr>
              <w:t xml:space="preserve"> and how these will be mitigated</w:t>
            </w:r>
            <w:r w:rsidR="00A32D91">
              <w:rPr>
                <w:sz w:val="22"/>
                <w:szCs w:val="22"/>
              </w:rPr>
              <w:t>.</w:t>
            </w:r>
            <w:r w:rsidR="00AE4649" w:rsidRPr="00276620">
              <w:rPr>
                <w:sz w:val="22"/>
                <w:szCs w:val="22"/>
              </w:rPr>
              <w:t xml:space="preserve"> </w:t>
            </w:r>
          </w:p>
        </w:tc>
        <w:tc>
          <w:tcPr>
            <w:tcW w:w="6634" w:type="dxa"/>
          </w:tcPr>
          <w:p w14:paraId="2C318B78" w14:textId="77777777" w:rsidR="004B59E7" w:rsidRPr="00276620" w:rsidRDefault="004B59E7" w:rsidP="00263D6F">
            <w:pPr>
              <w:spacing w:before="60" w:after="60" w:line="260" w:lineRule="atLeast"/>
              <w:rPr>
                <w:sz w:val="22"/>
                <w:szCs w:val="22"/>
              </w:rPr>
            </w:pPr>
          </w:p>
        </w:tc>
      </w:tr>
      <w:tr w:rsidR="004B59E7" w14:paraId="1D8B0586" w14:textId="77777777" w:rsidTr="70CCDBF4">
        <w:tc>
          <w:tcPr>
            <w:tcW w:w="1980" w:type="dxa"/>
            <w:tcBorders>
              <w:bottom w:val="single" w:sz="4" w:space="0" w:color="FFFFFF" w:themeColor="background1"/>
            </w:tcBorders>
          </w:tcPr>
          <w:p w14:paraId="7F9FEF9A" w14:textId="77777777" w:rsidR="004B59E7" w:rsidRPr="00276620" w:rsidRDefault="004B59E7" w:rsidP="00263D6F">
            <w:pPr>
              <w:spacing w:before="60" w:after="60" w:line="260" w:lineRule="atLeast"/>
              <w:rPr>
                <w:b/>
                <w:sz w:val="22"/>
                <w:szCs w:val="22"/>
              </w:rPr>
            </w:pPr>
            <w:r w:rsidRPr="00276620">
              <w:rPr>
                <w:b/>
                <w:sz w:val="22"/>
                <w:szCs w:val="22"/>
              </w:rPr>
              <w:t>Planning to learn from the evaluation</w:t>
            </w:r>
          </w:p>
        </w:tc>
        <w:tc>
          <w:tcPr>
            <w:tcW w:w="5411" w:type="dxa"/>
          </w:tcPr>
          <w:p w14:paraId="35B7EE0B" w14:textId="1C01AABA" w:rsidR="004B59E7" w:rsidRPr="00276620" w:rsidRDefault="004B59E7" w:rsidP="00263D6F">
            <w:pPr>
              <w:spacing w:before="60" w:after="60" w:line="260" w:lineRule="atLeast"/>
              <w:rPr>
                <w:sz w:val="22"/>
                <w:szCs w:val="22"/>
              </w:rPr>
            </w:pPr>
            <w:r w:rsidRPr="00276620">
              <w:rPr>
                <w:sz w:val="22"/>
                <w:szCs w:val="22"/>
              </w:rPr>
              <w:t>Provide an outline of how you plan to ensure that the evidence generated through the evaluation will be shared as the project progresses</w:t>
            </w:r>
            <w:r w:rsidR="00F35293" w:rsidRPr="00276620">
              <w:rPr>
                <w:sz w:val="22"/>
                <w:szCs w:val="22"/>
              </w:rPr>
              <w:t>.</w:t>
            </w:r>
          </w:p>
        </w:tc>
        <w:tc>
          <w:tcPr>
            <w:tcW w:w="6634" w:type="dxa"/>
          </w:tcPr>
          <w:p w14:paraId="6C33E2A7" w14:textId="77777777" w:rsidR="004B59E7" w:rsidRPr="00276620" w:rsidRDefault="004B59E7" w:rsidP="00263D6F">
            <w:pPr>
              <w:spacing w:before="60" w:after="60" w:line="260" w:lineRule="atLeast"/>
              <w:rPr>
                <w:sz w:val="22"/>
                <w:szCs w:val="22"/>
              </w:rPr>
            </w:pPr>
          </w:p>
        </w:tc>
      </w:tr>
      <w:tr w:rsidR="004B59E7" w14:paraId="3FCF2C38" w14:textId="77777777" w:rsidTr="70CCDBF4">
        <w:tc>
          <w:tcPr>
            <w:tcW w:w="1980" w:type="dxa"/>
            <w:tcBorders>
              <w:top w:val="single" w:sz="4" w:space="0" w:color="FFFFFF" w:themeColor="background1"/>
              <w:bottom w:val="single" w:sz="4" w:space="0" w:color="FFFFFF" w:themeColor="background1"/>
            </w:tcBorders>
          </w:tcPr>
          <w:p w14:paraId="795FAC09" w14:textId="77777777" w:rsidR="004B59E7" w:rsidRPr="00276620" w:rsidRDefault="004B59E7" w:rsidP="00263D6F">
            <w:pPr>
              <w:spacing w:before="60" w:after="60" w:line="260" w:lineRule="atLeast"/>
              <w:rPr>
                <w:sz w:val="22"/>
                <w:szCs w:val="22"/>
              </w:rPr>
            </w:pPr>
          </w:p>
        </w:tc>
        <w:tc>
          <w:tcPr>
            <w:tcW w:w="5411" w:type="dxa"/>
          </w:tcPr>
          <w:p w14:paraId="6657C49C" w14:textId="6C65E7B3" w:rsidR="004B59E7" w:rsidRPr="00276620" w:rsidRDefault="004B59E7" w:rsidP="00263D6F">
            <w:pPr>
              <w:spacing w:before="60" w:after="60" w:line="260" w:lineRule="atLeast"/>
              <w:rPr>
                <w:sz w:val="22"/>
                <w:szCs w:val="22"/>
              </w:rPr>
            </w:pPr>
            <w:r w:rsidRPr="00276620">
              <w:rPr>
                <w:sz w:val="22"/>
                <w:szCs w:val="22"/>
              </w:rPr>
              <w:t>Provide an outline of your formative approach</w:t>
            </w:r>
            <w:r w:rsidR="00662D0D" w:rsidRPr="00276620">
              <w:rPr>
                <w:sz w:val="22"/>
                <w:szCs w:val="22"/>
              </w:rPr>
              <w:t xml:space="preserve">, specifically your plan </w:t>
            </w:r>
            <w:r w:rsidRPr="00276620">
              <w:rPr>
                <w:sz w:val="22"/>
                <w:szCs w:val="22"/>
              </w:rPr>
              <w:t>to implement key learning as the project progresses</w:t>
            </w:r>
            <w:r w:rsidR="00662D0D" w:rsidRPr="00276620">
              <w:rPr>
                <w:sz w:val="22"/>
                <w:szCs w:val="22"/>
              </w:rPr>
              <w:t xml:space="preserve"> in a timely manner</w:t>
            </w:r>
            <w:r w:rsidR="00F35293" w:rsidRPr="00276620">
              <w:rPr>
                <w:sz w:val="22"/>
                <w:szCs w:val="22"/>
              </w:rPr>
              <w:t>.</w:t>
            </w:r>
          </w:p>
        </w:tc>
        <w:tc>
          <w:tcPr>
            <w:tcW w:w="6634" w:type="dxa"/>
          </w:tcPr>
          <w:p w14:paraId="501E91E0" w14:textId="77777777" w:rsidR="004B59E7" w:rsidRPr="00276620" w:rsidRDefault="004B59E7" w:rsidP="00263D6F">
            <w:pPr>
              <w:spacing w:before="60" w:after="60" w:line="260" w:lineRule="atLeast"/>
              <w:rPr>
                <w:b/>
                <w:sz w:val="22"/>
                <w:szCs w:val="22"/>
              </w:rPr>
            </w:pPr>
          </w:p>
        </w:tc>
      </w:tr>
      <w:tr w:rsidR="004B59E7" w14:paraId="3F45D433" w14:textId="77777777" w:rsidTr="70CCDBF4">
        <w:tc>
          <w:tcPr>
            <w:tcW w:w="1980" w:type="dxa"/>
            <w:tcBorders>
              <w:top w:val="single" w:sz="4" w:space="0" w:color="FFFFFF" w:themeColor="background1"/>
            </w:tcBorders>
          </w:tcPr>
          <w:p w14:paraId="09E04520" w14:textId="77777777" w:rsidR="004B59E7" w:rsidRPr="00276620" w:rsidRDefault="004B59E7" w:rsidP="00263D6F">
            <w:pPr>
              <w:spacing w:before="60" w:after="60" w:line="260" w:lineRule="atLeast"/>
              <w:rPr>
                <w:b/>
                <w:sz w:val="22"/>
                <w:szCs w:val="22"/>
              </w:rPr>
            </w:pPr>
          </w:p>
        </w:tc>
        <w:tc>
          <w:tcPr>
            <w:tcW w:w="5411" w:type="dxa"/>
          </w:tcPr>
          <w:p w14:paraId="7BC89BDC" w14:textId="0F797BFD" w:rsidR="004B59E7" w:rsidRPr="00276620" w:rsidRDefault="004B59E7" w:rsidP="00263D6F">
            <w:pPr>
              <w:spacing w:before="60" w:after="60" w:line="260" w:lineRule="atLeast"/>
              <w:rPr>
                <w:sz w:val="22"/>
                <w:szCs w:val="22"/>
              </w:rPr>
            </w:pPr>
            <w:r w:rsidRPr="00276620">
              <w:rPr>
                <w:sz w:val="22"/>
                <w:szCs w:val="22"/>
              </w:rPr>
              <w:t>Outline your approach to reflecting upon actual vs expected costs and key learning as the project progresses</w:t>
            </w:r>
            <w:r w:rsidR="00F35293" w:rsidRPr="00276620">
              <w:rPr>
                <w:sz w:val="22"/>
                <w:szCs w:val="22"/>
              </w:rPr>
              <w:t>.</w:t>
            </w:r>
          </w:p>
        </w:tc>
        <w:tc>
          <w:tcPr>
            <w:tcW w:w="6634" w:type="dxa"/>
          </w:tcPr>
          <w:p w14:paraId="5A1052D0" w14:textId="77777777" w:rsidR="004B59E7" w:rsidRPr="00276620" w:rsidRDefault="004B59E7" w:rsidP="00263D6F">
            <w:pPr>
              <w:spacing w:before="60" w:after="60" w:line="260" w:lineRule="atLeast"/>
              <w:rPr>
                <w:b/>
                <w:sz w:val="22"/>
                <w:szCs w:val="22"/>
              </w:rPr>
            </w:pPr>
          </w:p>
        </w:tc>
      </w:tr>
    </w:tbl>
    <w:p w14:paraId="74EA6BCF" w14:textId="77777777" w:rsidR="004B59E7" w:rsidRPr="00C54540" w:rsidRDefault="004B59E7" w:rsidP="004B59E7"/>
    <w:p w14:paraId="19A52A36" w14:textId="5A1047EB" w:rsidR="00953B48" w:rsidRPr="00D0698A" w:rsidRDefault="44B899F7" w:rsidP="00D0698A">
      <w:pPr>
        <w:rPr>
          <w:sz w:val="22"/>
          <w:szCs w:val="22"/>
        </w:rPr>
      </w:pPr>
      <w:r w:rsidRPr="005F50C4">
        <w:rPr>
          <w:sz w:val="22"/>
          <w:szCs w:val="22"/>
        </w:rPr>
        <w:t>As outlined in the</w:t>
      </w:r>
      <w:r w:rsidR="00BD08E3">
        <w:rPr>
          <w:sz w:val="22"/>
          <w:szCs w:val="22"/>
        </w:rPr>
        <w:t xml:space="preserve"> f</w:t>
      </w:r>
      <w:r w:rsidRPr="005F50C4">
        <w:rPr>
          <w:sz w:val="22"/>
          <w:szCs w:val="22"/>
        </w:rPr>
        <w:t xml:space="preserve">unding </w:t>
      </w:r>
      <w:r w:rsidR="00BD08E3">
        <w:rPr>
          <w:sz w:val="22"/>
          <w:szCs w:val="22"/>
        </w:rPr>
        <w:t>c</w:t>
      </w:r>
      <w:r w:rsidRPr="005F50C4">
        <w:rPr>
          <w:sz w:val="22"/>
          <w:szCs w:val="22"/>
        </w:rPr>
        <w:t>ompetition guidance</w:t>
      </w:r>
      <w:r w:rsidR="003A0DFF" w:rsidRPr="005F50C4">
        <w:rPr>
          <w:sz w:val="22"/>
          <w:szCs w:val="22"/>
        </w:rPr>
        <w:t>,</w:t>
      </w:r>
      <w:r w:rsidR="2158EA12" w:rsidRPr="005F50C4">
        <w:rPr>
          <w:rStyle w:val="FootnoteReference"/>
          <w:sz w:val="22"/>
          <w:szCs w:val="22"/>
        </w:rPr>
        <w:footnoteReference w:id="9"/>
      </w:r>
      <w:r w:rsidRPr="005F50C4">
        <w:rPr>
          <w:sz w:val="22"/>
          <w:szCs w:val="22"/>
        </w:rPr>
        <w:t xml:space="preserve"> w</w:t>
      </w:r>
      <w:r w:rsidR="2158EA12" w:rsidRPr="005F50C4">
        <w:rPr>
          <w:sz w:val="22"/>
          <w:szCs w:val="22"/>
        </w:rPr>
        <w:t>e will commission an independent evaluation of the programme. A condition of funding for the successful bidders will be that all partners and providers fully engage with the external evaluators and support the evaluation process throughout. We may require projects to amend their proposed evaluation plan prior to the commencement of funding. This approach will be adopted to help improve reliability and comparability of results across the funded projects.</w:t>
      </w:r>
      <w:r w:rsidR="00263BA8" w:rsidRPr="005F50C4">
        <w:rPr>
          <w:sz w:val="22"/>
          <w:szCs w:val="22"/>
        </w:rPr>
        <w:t xml:space="preserve"> Projects will be supported by the external evaluators </w:t>
      </w:r>
      <w:r w:rsidR="008D3B11" w:rsidRPr="005F50C4">
        <w:rPr>
          <w:sz w:val="22"/>
          <w:szCs w:val="22"/>
        </w:rPr>
        <w:t>when amending their evaluation plans.</w:t>
      </w:r>
      <w:r w:rsidR="00953B48">
        <w:rPr>
          <w:sz w:val="22"/>
          <w:szCs w:val="22"/>
          <w:highlight w:val="yellow"/>
        </w:rPr>
        <w:br w:type="page"/>
      </w:r>
    </w:p>
    <w:p w14:paraId="3EC70CA6" w14:textId="77777777" w:rsidR="00953B48" w:rsidRDefault="00953B48" w:rsidP="005F50C4">
      <w:pPr>
        <w:pStyle w:val="Heading1"/>
      </w:pPr>
      <w:r w:rsidRPr="14884852">
        <w:lastRenderedPageBreak/>
        <w:t xml:space="preserve">Short form summary privacy notice </w:t>
      </w:r>
    </w:p>
    <w:p w14:paraId="40BE7B30" w14:textId="70CF2B51" w:rsidR="00953B48" w:rsidRPr="00953B48" w:rsidRDefault="00953B48" w:rsidP="00953B48">
      <w:pPr>
        <w:rPr>
          <w:sz w:val="22"/>
          <w:szCs w:val="22"/>
        </w:rPr>
      </w:pPr>
      <w:r w:rsidRPr="00953B48">
        <w:rPr>
          <w:sz w:val="22"/>
          <w:szCs w:val="22"/>
        </w:rPr>
        <w:t>Here is a short summary of how the personal information you submit will be held and used. Please communicate this information to any individual who has been identified within your bid:</w:t>
      </w:r>
    </w:p>
    <w:p w14:paraId="6688AC30" w14:textId="77777777" w:rsidR="00953B48" w:rsidRDefault="00953B48" w:rsidP="00953B48">
      <w:r w:rsidRPr="14884852">
        <w:rPr>
          <w:rFonts w:eastAsia="Arial" w:cs="Arial"/>
          <w:szCs w:val="21"/>
        </w:rPr>
        <w:t xml:space="preserve"> </w:t>
      </w:r>
    </w:p>
    <w:p w14:paraId="24429FC8" w14:textId="77777777"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 xml:space="preserve">Your personal information will be used to assess and select bids and monitor funding for those projects selected through this funding competition. </w:t>
      </w:r>
    </w:p>
    <w:p w14:paraId="2AF8762D" w14:textId="7BB25081"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The Joint Data Controllers of the personal information you submit will be Office for Students and Research England</w:t>
      </w:r>
      <w:r w:rsidR="00F43CF2">
        <w:rPr>
          <w:sz w:val="22"/>
          <w:szCs w:val="22"/>
        </w:rPr>
        <w:t>.</w:t>
      </w:r>
    </w:p>
    <w:p w14:paraId="18DA70DF" w14:textId="02C76944"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The legal basis for processing your personal information is performance of our public task</w:t>
      </w:r>
      <w:r w:rsidR="00F43CF2">
        <w:rPr>
          <w:sz w:val="22"/>
          <w:szCs w:val="22"/>
        </w:rPr>
        <w:t>.</w:t>
      </w:r>
    </w:p>
    <w:p w14:paraId="0F28CA4B" w14:textId="371E07AE"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It will be stored on secure servers within the United Kingdom</w:t>
      </w:r>
      <w:r w:rsidR="00F43CF2">
        <w:rPr>
          <w:sz w:val="22"/>
          <w:szCs w:val="22"/>
        </w:rPr>
        <w:t>.</w:t>
      </w:r>
    </w:p>
    <w:p w14:paraId="2AE56A53" w14:textId="77777777"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It will be shared with Research England for the purposes of assessing and selecting bids, and for monitoring funding. It will also be shared with the external evaluators we appoint to analyse the impact of this scheme.</w:t>
      </w:r>
    </w:p>
    <w:p w14:paraId="3E2CCC24" w14:textId="16197DF9"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It will be retained for a period of seven years and then securely disposed of</w:t>
      </w:r>
      <w:r w:rsidR="00F43CF2">
        <w:rPr>
          <w:sz w:val="22"/>
          <w:szCs w:val="22"/>
        </w:rPr>
        <w:t>.</w:t>
      </w:r>
      <w:r w:rsidRPr="00953B48">
        <w:rPr>
          <w:sz w:val="22"/>
          <w:szCs w:val="22"/>
        </w:rPr>
        <w:t xml:space="preserve"> </w:t>
      </w:r>
    </w:p>
    <w:p w14:paraId="57A060AF" w14:textId="6B02892E" w:rsidR="00953B48" w:rsidRPr="00953B48" w:rsidRDefault="00953B48" w:rsidP="00F43CF2">
      <w:pPr>
        <w:pStyle w:val="ListParagraph"/>
        <w:numPr>
          <w:ilvl w:val="0"/>
          <w:numId w:val="12"/>
        </w:numPr>
        <w:spacing w:after="120"/>
        <w:ind w:left="714" w:hanging="357"/>
        <w:contextualSpacing w:val="0"/>
        <w:rPr>
          <w:sz w:val="22"/>
          <w:szCs w:val="22"/>
        </w:rPr>
      </w:pPr>
      <w:r w:rsidRPr="00953B48">
        <w:rPr>
          <w:sz w:val="22"/>
          <w:szCs w:val="22"/>
        </w:rPr>
        <w:t xml:space="preserve">You have certain rights in relation to your personal information, set out in our </w:t>
      </w:r>
      <w:hyperlink r:id="rId13">
        <w:r w:rsidRPr="00953B48">
          <w:rPr>
            <w:sz w:val="22"/>
            <w:szCs w:val="22"/>
          </w:rPr>
          <w:t>privacy notice</w:t>
        </w:r>
      </w:hyperlink>
      <w:r w:rsidR="00F43CF2">
        <w:rPr>
          <w:sz w:val="22"/>
          <w:szCs w:val="22"/>
        </w:rPr>
        <w:t>.</w:t>
      </w:r>
    </w:p>
    <w:p w14:paraId="3EAA1116" w14:textId="77777777" w:rsidR="00953B48" w:rsidRPr="00953B48" w:rsidRDefault="00953B48" w:rsidP="00953B48">
      <w:pPr>
        <w:pStyle w:val="ListParagraph"/>
        <w:numPr>
          <w:ilvl w:val="0"/>
          <w:numId w:val="12"/>
        </w:numPr>
        <w:rPr>
          <w:sz w:val="22"/>
          <w:szCs w:val="22"/>
        </w:rPr>
      </w:pPr>
      <w:r w:rsidRPr="00953B48">
        <w:rPr>
          <w:sz w:val="22"/>
          <w:szCs w:val="22"/>
        </w:rPr>
        <w:t>You may contact our Data Protection Officer (</w:t>
      </w:r>
      <w:hyperlink r:id="rId14">
        <w:r w:rsidRPr="00953B48">
          <w:rPr>
            <w:sz w:val="22"/>
            <w:szCs w:val="22"/>
          </w:rPr>
          <w:t>dp@officeforstudents.org.uk</w:t>
        </w:r>
      </w:hyperlink>
      <w:r w:rsidRPr="00953B48">
        <w:rPr>
          <w:sz w:val="22"/>
          <w:szCs w:val="22"/>
        </w:rPr>
        <w:t xml:space="preserve">) with any queries or concerns you have about the use of your personal information. </w:t>
      </w:r>
    </w:p>
    <w:p w14:paraId="1D5E47F8" w14:textId="77777777" w:rsidR="00953B48" w:rsidRDefault="00953B48" w:rsidP="00953B48">
      <w:r w:rsidRPr="14884852">
        <w:rPr>
          <w:rFonts w:eastAsia="Arial" w:cs="Arial"/>
          <w:szCs w:val="21"/>
        </w:rPr>
        <w:t xml:space="preserve"> </w:t>
      </w:r>
    </w:p>
    <w:p w14:paraId="44FBB9CE" w14:textId="3E532FFF" w:rsidR="00953B48" w:rsidRPr="00F43CF2" w:rsidRDefault="00953B48" w:rsidP="00F43CF2">
      <w:pPr>
        <w:spacing w:after="240"/>
        <w:rPr>
          <w:sz w:val="22"/>
          <w:szCs w:val="22"/>
        </w:rPr>
      </w:pPr>
      <w:r w:rsidRPr="00F43CF2">
        <w:rPr>
          <w:rFonts w:eastAsia="Arial" w:cs="Arial"/>
          <w:sz w:val="22"/>
          <w:szCs w:val="22"/>
        </w:rPr>
        <w:t>You may also wish to read our full privacy notices:</w:t>
      </w:r>
    </w:p>
    <w:p w14:paraId="0813DCF8" w14:textId="0250FE9F" w:rsidR="00953B48" w:rsidRPr="00F43CF2" w:rsidRDefault="00E12ABB" w:rsidP="00414ABD">
      <w:pPr>
        <w:pStyle w:val="ListParagraph"/>
        <w:numPr>
          <w:ilvl w:val="0"/>
          <w:numId w:val="11"/>
        </w:numPr>
        <w:spacing w:after="120"/>
        <w:ind w:left="714" w:hanging="357"/>
        <w:contextualSpacing w:val="0"/>
        <w:rPr>
          <w:rFonts w:asciiTheme="minorHAnsi" w:eastAsiaTheme="minorEastAsia" w:hAnsiTheme="minorHAnsi" w:cstheme="minorBidi"/>
          <w:sz w:val="22"/>
          <w:szCs w:val="22"/>
        </w:rPr>
      </w:pPr>
      <w:r>
        <w:rPr>
          <w:rFonts w:eastAsia="Arial" w:cs="Arial"/>
          <w:sz w:val="22"/>
          <w:szCs w:val="22"/>
        </w:rPr>
        <w:t xml:space="preserve">The </w:t>
      </w:r>
      <w:r w:rsidR="00953B48" w:rsidRPr="00F43CF2">
        <w:rPr>
          <w:rFonts w:eastAsia="Arial" w:cs="Arial"/>
          <w:sz w:val="22"/>
          <w:szCs w:val="22"/>
        </w:rPr>
        <w:t xml:space="preserve">Office for Students’ privacy notice is available at: </w:t>
      </w:r>
      <w:hyperlink r:id="rId15">
        <w:r w:rsidR="00953B48" w:rsidRPr="00E12ABB">
          <w:rPr>
            <w:rStyle w:val="Hyperlink"/>
            <w:rFonts w:eastAsia="Arial" w:cs="Arial"/>
            <w:sz w:val="22"/>
            <w:szCs w:val="22"/>
          </w:rPr>
          <w:t>https://www.officeforstudents.org.uk/ofs-privacy/</w:t>
        </w:r>
      </w:hyperlink>
      <w:r w:rsidR="00F43CF2" w:rsidRPr="00F43CF2">
        <w:rPr>
          <w:rStyle w:val="Hyperlink"/>
          <w:rFonts w:eastAsia="Arial" w:cs="Arial"/>
          <w:color w:val="0563C1"/>
          <w:sz w:val="22"/>
          <w:szCs w:val="22"/>
          <w:u w:val="none"/>
        </w:rPr>
        <w:t>.</w:t>
      </w:r>
    </w:p>
    <w:p w14:paraId="7D10D45B" w14:textId="1E76D3E7" w:rsidR="00953B48" w:rsidRPr="00E12ABB" w:rsidRDefault="00953B48" w:rsidP="00953B48">
      <w:pPr>
        <w:pStyle w:val="ListParagraph"/>
        <w:numPr>
          <w:ilvl w:val="0"/>
          <w:numId w:val="11"/>
        </w:numPr>
        <w:rPr>
          <w:rFonts w:asciiTheme="minorHAnsi" w:eastAsiaTheme="minorEastAsia" w:hAnsiTheme="minorHAnsi" w:cstheme="minorBidi"/>
          <w:sz w:val="22"/>
          <w:szCs w:val="22"/>
        </w:rPr>
      </w:pPr>
      <w:r w:rsidRPr="00F43CF2">
        <w:rPr>
          <w:rFonts w:eastAsia="Arial" w:cs="Arial"/>
          <w:sz w:val="22"/>
          <w:szCs w:val="22"/>
        </w:rPr>
        <w:t>Research England is part of UK Research and Innovation</w:t>
      </w:r>
      <w:r w:rsidR="00F43CF2">
        <w:rPr>
          <w:rFonts w:eastAsia="Arial" w:cs="Arial"/>
          <w:sz w:val="22"/>
          <w:szCs w:val="22"/>
        </w:rPr>
        <w:t>;</w:t>
      </w:r>
      <w:r w:rsidRPr="00F43CF2">
        <w:rPr>
          <w:rFonts w:eastAsia="Arial" w:cs="Arial"/>
          <w:sz w:val="22"/>
          <w:szCs w:val="22"/>
        </w:rPr>
        <w:t xml:space="preserve"> their privacy notice is available at: </w:t>
      </w:r>
      <w:hyperlink r:id="rId16">
        <w:r w:rsidRPr="00E12ABB">
          <w:rPr>
            <w:rStyle w:val="Hyperlink"/>
            <w:rFonts w:eastAsia="Arial" w:cs="Arial"/>
            <w:sz w:val="22"/>
            <w:szCs w:val="22"/>
          </w:rPr>
          <w:t>https://www.ukri.org/privacy-notice/</w:t>
        </w:r>
      </w:hyperlink>
      <w:r w:rsidR="00F43CF2" w:rsidRPr="00E12ABB">
        <w:rPr>
          <w:rStyle w:val="Hyperlink"/>
          <w:rFonts w:eastAsia="Arial" w:cs="Arial"/>
          <w:sz w:val="22"/>
          <w:szCs w:val="22"/>
          <w:u w:val="none"/>
        </w:rPr>
        <w:t>.</w:t>
      </w:r>
    </w:p>
    <w:p w14:paraId="09AFA517" w14:textId="77777777" w:rsidR="00953B48" w:rsidRPr="00E12ABB" w:rsidRDefault="00953B48" w:rsidP="00953B48"/>
    <w:p w14:paraId="7BE3238D" w14:textId="77777777" w:rsidR="004B59E7" w:rsidRPr="003A0DFF" w:rsidRDefault="004B59E7" w:rsidP="004B59E7">
      <w:pPr>
        <w:rPr>
          <w:sz w:val="22"/>
          <w:szCs w:val="22"/>
        </w:rPr>
      </w:pPr>
    </w:p>
    <w:sectPr w:rsidR="004B59E7" w:rsidRPr="003A0DFF" w:rsidSect="002140C0">
      <w:footerReference w:type="default" r:id="rId17"/>
      <w:headerReference w:type="first" r:id="rId18"/>
      <w:footerReference w:type="first" r:id="rId19"/>
      <w:pgSz w:w="16838" w:h="11906" w:orient="landscape" w:code="9"/>
      <w:pgMar w:top="1134" w:right="1134" w:bottom="851" w:left="1134" w:header="4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EB9B9" w14:textId="77777777" w:rsidR="00C41E2A" w:rsidRDefault="00C41E2A" w:rsidP="007906A2">
      <w:pPr>
        <w:spacing w:line="240" w:lineRule="auto"/>
      </w:pPr>
      <w:r>
        <w:separator/>
      </w:r>
    </w:p>
  </w:endnote>
  <w:endnote w:type="continuationSeparator" w:id="0">
    <w:p w14:paraId="035BF336" w14:textId="77777777" w:rsidR="00C41E2A" w:rsidRDefault="00C41E2A" w:rsidP="007906A2">
      <w:pPr>
        <w:spacing w:line="240" w:lineRule="auto"/>
      </w:pPr>
      <w:r>
        <w:continuationSeparator/>
      </w:r>
    </w:p>
  </w:endnote>
  <w:endnote w:type="continuationNotice" w:id="1">
    <w:p w14:paraId="5908A385" w14:textId="77777777" w:rsidR="00C41E2A" w:rsidRDefault="00C41E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92772" w14:textId="17DD42A5" w:rsidR="00000556" w:rsidRPr="000D5586" w:rsidRDefault="00000556" w:rsidP="000D5586">
    <w:pPr>
      <w:pStyle w:val="Footer"/>
    </w:pPr>
    <w:r w:rsidRPr="000D5586">
      <w:fldChar w:fldCharType="begin"/>
    </w:r>
    <w:r w:rsidRPr="000D5586">
      <w:instrText xml:space="preserve"> PAGE   \* MERGEFORMAT </w:instrText>
    </w:r>
    <w:r w:rsidRPr="000D5586">
      <w:fldChar w:fldCharType="separate"/>
    </w:r>
    <w:r>
      <w:rPr>
        <w:noProof/>
      </w:rPr>
      <w:t>8</w:t>
    </w:r>
    <w:r w:rsidRPr="000D55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300817"/>
      <w:docPartObj>
        <w:docPartGallery w:val="Page Numbers (Bottom of Page)"/>
        <w:docPartUnique/>
      </w:docPartObj>
    </w:sdtPr>
    <w:sdtEndPr>
      <w:rPr>
        <w:noProof/>
      </w:rPr>
    </w:sdtEndPr>
    <w:sdtContent>
      <w:p w14:paraId="3A601055" w14:textId="6E4E1109" w:rsidR="002E4BDF" w:rsidRDefault="002E4BDF">
        <w:pPr>
          <w:pStyle w:val="Footer"/>
        </w:pPr>
        <w:r>
          <w:fldChar w:fldCharType="begin"/>
        </w:r>
        <w:r>
          <w:instrText xml:space="preserve"> PAGE   \* MERGEFORMAT </w:instrText>
        </w:r>
        <w:r>
          <w:fldChar w:fldCharType="separate"/>
        </w:r>
        <w:r>
          <w:rPr>
            <w:noProof/>
          </w:rPr>
          <w:t>2</w:t>
        </w:r>
        <w:r>
          <w:rPr>
            <w:noProof/>
          </w:rPr>
          <w:fldChar w:fldCharType="end"/>
        </w:r>
      </w:p>
    </w:sdtContent>
  </w:sdt>
  <w:p w14:paraId="23C09C67" w14:textId="77777777" w:rsidR="00000556" w:rsidRDefault="0000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B8B98" w14:textId="77777777" w:rsidR="00C41E2A" w:rsidRDefault="00C41E2A" w:rsidP="007906A2">
      <w:pPr>
        <w:spacing w:line="240" w:lineRule="auto"/>
      </w:pPr>
      <w:r>
        <w:separator/>
      </w:r>
    </w:p>
  </w:footnote>
  <w:footnote w:type="continuationSeparator" w:id="0">
    <w:p w14:paraId="4083FFEC" w14:textId="77777777" w:rsidR="00C41E2A" w:rsidRDefault="00C41E2A" w:rsidP="007906A2">
      <w:pPr>
        <w:spacing w:line="240" w:lineRule="auto"/>
      </w:pPr>
      <w:r>
        <w:continuationSeparator/>
      </w:r>
    </w:p>
  </w:footnote>
  <w:footnote w:type="continuationNotice" w:id="1">
    <w:p w14:paraId="7E021EBA" w14:textId="77777777" w:rsidR="00C41E2A" w:rsidRDefault="00C41E2A">
      <w:pPr>
        <w:spacing w:line="240" w:lineRule="auto"/>
      </w:pPr>
    </w:p>
  </w:footnote>
  <w:footnote w:id="2">
    <w:p w14:paraId="58B77268" w14:textId="44E139A3" w:rsidR="000A4418" w:rsidRDefault="000A4418" w:rsidP="002140C0">
      <w:pPr>
        <w:pStyle w:val="FootnoteText"/>
        <w:spacing w:after="120"/>
      </w:pPr>
      <w:r>
        <w:rPr>
          <w:rStyle w:val="FootnoteReference"/>
        </w:rPr>
        <w:footnoteRef/>
      </w:r>
      <w:r>
        <w:t xml:space="preserve"> Available at </w:t>
      </w:r>
      <w:hyperlink r:id="rId1" w:history="1">
        <w:r w:rsidR="008F43A8">
          <w:rPr>
            <w:rStyle w:val="Hyperlink"/>
          </w:rPr>
          <w:t>www.officeforstudents.org.uk/publications/improving-access-and-participation-for-minority-ethnic-groups-in-pgr-study/</w:t>
        </w:r>
      </w:hyperlink>
      <w:r w:rsidR="008F43A8">
        <w:t xml:space="preserve">. </w:t>
      </w:r>
    </w:p>
  </w:footnote>
  <w:footnote w:id="3">
    <w:p w14:paraId="543A1CA1" w14:textId="5BD26D04" w:rsidR="006635C3" w:rsidRDefault="006635C3" w:rsidP="006635C3">
      <w:pPr>
        <w:pStyle w:val="FootnoteText"/>
      </w:pPr>
      <w:r>
        <w:rPr>
          <w:rStyle w:val="FootnoteReference"/>
        </w:rPr>
        <w:footnoteRef/>
      </w:r>
      <w:r>
        <w:t xml:space="preserve"> </w:t>
      </w:r>
      <w:r w:rsidR="002140C0">
        <w:t>See B</w:t>
      </w:r>
      <w:r w:rsidR="002140C0" w:rsidRPr="0023036B">
        <w:t xml:space="preserve">lack, </w:t>
      </w:r>
      <w:r w:rsidR="002140C0">
        <w:t>A</w:t>
      </w:r>
      <w:r w:rsidR="002140C0" w:rsidRPr="0023036B">
        <w:t xml:space="preserve">sian and minority ethnic student attainment at </w:t>
      </w:r>
      <w:r w:rsidR="002140C0">
        <w:t>UK</w:t>
      </w:r>
      <w:r w:rsidR="002140C0" w:rsidRPr="0023036B">
        <w:t xml:space="preserve"> universities</w:t>
      </w:r>
      <w:r w:rsidRPr="0023036B">
        <w:t>: #</w:t>
      </w:r>
      <w:r w:rsidR="002140C0" w:rsidRPr="0023036B">
        <w:t>closingthegap</w:t>
      </w:r>
      <w:r w:rsidRPr="0023036B">
        <w:t xml:space="preserve"> </w:t>
      </w:r>
      <w:hyperlink r:id="rId2" w:history="1">
        <w:r w:rsidRPr="000C56AC">
          <w:rPr>
            <w:rStyle w:val="Hyperlink"/>
          </w:rPr>
          <w:t>https://www.universitiesuk.ac.uk/policy-and-analysis/reports/Documents/2019/bame-student-attainment-uk-universities-closing-the-gap.pdf</w:t>
        </w:r>
      </w:hyperlink>
      <w:r>
        <w:t xml:space="preserve"> </w:t>
      </w:r>
      <w:r w:rsidR="002140C0">
        <w:t>(</w:t>
      </w:r>
      <w:r>
        <w:t>P</w:t>
      </w:r>
      <w:r w:rsidR="002140C0">
        <w:t>a</w:t>
      </w:r>
      <w:r>
        <w:t>g</w:t>
      </w:r>
      <w:r w:rsidR="002140C0">
        <w:t>e</w:t>
      </w:r>
      <w:r>
        <w:t>s 37-44</w:t>
      </w:r>
      <w:r w:rsidR="002140C0">
        <w:t>) [PDF]</w:t>
      </w:r>
      <w:r>
        <w:t>.</w:t>
      </w:r>
    </w:p>
  </w:footnote>
  <w:footnote w:id="4">
    <w:p w14:paraId="74F4DBE6" w14:textId="14A5B389" w:rsidR="00000556" w:rsidRDefault="00000556">
      <w:pPr>
        <w:pStyle w:val="FootnoteText"/>
      </w:pPr>
      <w:r>
        <w:rPr>
          <w:rStyle w:val="FootnoteReference"/>
        </w:rPr>
        <w:footnoteRef/>
      </w:r>
      <w:r>
        <w:t xml:space="preserve"> For example, is the co-investment fully confirmed, or available in principle at this stage? State whether cash, or in</w:t>
      </w:r>
      <w:r w:rsidR="003A0DFF">
        <w:t xml:space="preserve"> </w:t>
      </w:r>
      <w:r>
        <w:t>kind.</w:t>
      </w:r>
    </w:p>
  </w:footnote>
  <w:footnote w:id="5">
    <w:p w14:paraId="161FA8F9" w14:textId="4B50BAA1" w:rsidR="00A36D21" w:rsidRDefault="00A36D21" w:rsidP="006C5936">
      <w:pPr>
        <w:pStyle w:val="FootnoteText"/>
        <w:spacing w:after="120"/>
      </w:pPr>
      <w:r>
        <w:rPr>
          <w:rStyle w:val="FootnoteReference"/>
        </w:rPr>
        <w:footnoteRef/>
      </w:r>
      <w:r>
        <w:t xml:space="preserve"> The </w:t>
      </w:r>
      <w:r w:rsidR="00BD08E3">
        <w:t>f</w:t>
      </w:r>
      <w:r w:rsidR="008F43A8">
        <w:t>unding</w:t>
      </w:r>
      <w:r>
        <w:t xml:space="preserve"> </w:t>
      </w:r>
      <w:r w:rsidR="00BD08E3">
        <w:t>c</w:t>
      </w:r>
      <w:r>
        <w:t xml:space="preserve">ompetition bidding guidance is available at </w:t>
      </w:r>
      <w:hyperlink r:id="rId3" w:history="1">
        <w:r w:rsidR="008F43A8">
          <w:rPr>
            <w:rStyle w:val="Hyperlink"/>
          </w:rPr>
          <w:t>www.officeforstudents.org.uk/publications/improving-access-and-participation-for-minority-ethnic-groups-in-pgr-study/</w:t>
        </w:r>
      </w:hyperlink>
      <w:r w:rsidR="008F43A8">
        <w:t>.</w:t>
      </w:r>
    </w:p>
  </w:footnote>
  <w:footnote w:id="6">
    <w:p w14:paraId="30702F99" w14:textId="26701751" w:rsidR="00000556" w:rsidRDefault="00000556">
      <w:pPr>
        <w:pStyle w:val="FootnoteText"/>
      </w:pPr>
      <w:r>
        <w:rPr>
          <w:rStyle w:val="FootnoteReference"/>
        </w:rPr>
        <w:footnoteRef/>
      </w:r>
      <w:r>
        <w:t xml:space="preserve"> </w:t>
      </w:r>
      <w:r w:rsidR="008F43A8">
        <w:rPr>
          <w:vertAlign w:val="superscript"/>
        </w:rPr>
        <w:t>6</w:t>
      </w:r>
      <w:r w:rsidR="00E21704" w:rsidRPr="000E2CD2">
        <w:rPr>
          <w:vertAlign w:val="superscript"/>
        </w:rPr>
        <w:t xml:space="preserve"> </w:t>
      </w:r>
      <w:r w:rsidR="00263C47">
        <w:t>T</w:t>
      </w:r>
      <w:r w:rsidR="00E6092D">
        <w:t>he</w:t>
      </w:r>
      <w:r w:rsidR="00263C47">
        <w:t xml:space="preserve"> priorities</w:t>
      </w:r>
      <w:r w:rsidR="00A7619D">
        <w:t xml:space="preserve"> and bid criteria</w:t>
      </w:r>
      <w:r w:rsidR="00E6092D">
        <w:t xml:space="preserve"> </w:t>
      </w:r>
      <w:r w:rsidR="00263C47">
        <w:t xml:space="preserve">are detailed in the </w:t>
      </w:r>
      <w:r w:rsidR="00E6092D">
        <w:t xml:space="preserve">bidding guidance </w:t>
      </w:r>
      <w:r w:rsidR="00C26D7B">
        <w:t>at</w:t>
      </w:r>
      <w:r w:rsidR="008F43A8">
        <w:t xml:space="preserve"> </w:t>
      </w:r>
      <w:hyperlink r:id="rId4" w:history="1">
        <w:r w:rsidR="008F43A8">
          <w:rPr>
            <w:rStyle w:val="Hyperlink"/>
          </w:rPr>
          <w:t>www.officeforstudents.org.uk/publications/improving-access-and-participation-for-minority-ethnic-groups-in-pgr-study/</w:t>
        </w:r>
      </w:hyperlink>
      <w:r w:rsidR="008F43A8">
        <w:t>.</w:t>
      </w:r>
    </w:p>
  </w:footnote>
  <w:footnote w:id="7">
    <w:p w14:paraId="496A0216" w14:textId="0AC358C8" w:rsidR="0048663A" w:rsidRDefault="0048663A">
      <w:pPr>
        <w:pStyle w:val="FootnoteText"/>
      </w:pPr>
    </w:p>
  </w:footnote>
  <w:footnote w:id="8">
    <w:p w14:paraId="4D746C4A" w14:textId="0D6EB69A" w:rsidR="00000556" w:rsidRDefault="00000556">
      <w:pPr>
        <w:pStyle w:val="FootnoteText"/>
      </w:pPr>
      <w:r>
        <w:rPr>
          <w:rStyle w:val="FootnoteReference"/>
        </w:rPr>
        <w:footnoteRef/>
      </w:r>
      <w:r>
        <w:t xml:space="preserve"> Further information on approaches to designing an evaluation are available through Better Evaluation</w:t>
      </w:r>
      <w:r w:rsidR="005A394F">
        <w:t>:</w:t>
      </w:r>
      <w:r>
        <w:t xml:space="preserve"> </w:t>
      </w:r>
      <w:hyperlink r:id="rId5" w:history="1">
        <w:r w:rsidR="00375817" w:rsidRPr="00241039">
          <w:rPr>
            <w:rStyle w:val="Hyperlink"/>
          </w:rPr>
          <w:t>www.betterevaluation.org</w:t>
        </w:r>
      </w:hyperlink>
      <w:r w:rsidR="009D27F3">
        <w:t>.</w:t>
      </w:r>
    </w:p>
  </w:footnote>
  <w:footnote w:id="9">
    <w:p w14:paraId="2A059A3E" w14:textId="244503A7" w:rsidR="70CCDBF4" w:rsidRDefault="70CCDBF4" w:rsidP="70CCDBF4">
      <w:pPr>
        <w:pStyle w:val="FootnoteText"/>
      </w:pPr>
      <w:r w:rsidRPr="70CCDBF4">
        <w:rPr>
          <w:rStyle w:val="FootnoteReference"/>
        </w:rPr>
        <w:footnoteRef/>
      </w:r>
      <w:r>
        <w:t xml:space="preserve"> </w:t>
      </w:r>
      <w:r w:rsidR="00E12ABB">
        <w:t xml:space="preserve">The </w:t>
      </w:r>
      <w:r w:rsidR="008F43A8">
        <w:t xml:space="preserve">funding </w:t>
      </w:r>
      <w:r w:rsidR="0065435B">
        <w:t>competition</w:t>
      </w:r>
      <w:r w:rsidR="00E12ABB">
        <w:t xml:space="preserve"> guidance is available at</w:t>
      </w:r>
      <w:r w:rsidR="008F43A8">
        <w:t xml:space="preserve"> </w:t>
      </w:r>
      <w:hyperlink r:id="rId6" w:history="1">
        <w:r w:rsidR="008F43A8">
          <w:rPr>
            <w:rStyle w:val="Hyperlink"/>
          </w:rPr>
          <w:t>www.officeforstudents.org.uk/publications/improving-access-and-participation-for-minority-ethnic-groups-in-pgr-study/</w:t>
        </w:r>
      </w:hyperlink>
      <w:r w:rsidR="008F43A8">
        <w:t>.</w:t>
      </w:r>
      <w:r w:rsidRPr="00E12AB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601" w:type="dxa"/>
      <w:tblLayout w:type="fixed"/>
      <w:tblLook w:val="04A0" w:firstRow="1" w:lastRow="0" w:firstColumn="1" w:lastColumn="0" w:noHBand="0" w:noVBand="1"/>
    </w:tblPr>
    <w:tblGrid>
      <w:gridCol w:w="4857"/>
      <w:gridCol w:w="5633"/>
      <w:gridCol w:w="4111"/>
    </w:tblGrid>
    <w:tr w:rsidR="00063F4A" w14:paraId="619A7F02" w14:textId="77777777" w:rsidTr="002140C0">
      <w:tc>
        <w:tcPr>
          <w:tcW w:w="4857" w:type="dxa"/>
        </w:tcPr>
        <w:p w14:paraId="268A2BCD" w14:textId="77777777" w:rsidR="00063F4A" w:rsidRPr="002140C0" w:rsidRDefault="00063F4A" w:rsidP="002B4A48">
          <w:pPr>
            <w:pStyle w:val="Heading1"/>
            <w:rPr>
              <w:sz w:val="40"/>
              <w:szCs w:val="40"/>
            </w:rPr>
          </w:pPr>
          <w:r w:rsidRPr="002140C0">
            <w:rPr>
              <w:sz w:val="40"/>
              <w:szCs w:val="40"/>
            </w:rPr>
            <w:t>Annex A: Bid template</w:t>
          </w:r>
        </w:p>
        <w:p w14:paraId="1DBF0CAD" w14:textId="77777777" w:rsidR="00063F4A" w:rsidRDefault="00063F4A" w:rsidP="00063F4A">
          <w:pPr>
            <w:pStyle w:val="Header"/>
          </w:pPr>
        </w:p>
      </w:tc>
      <w:tc>
        <w:tcPr>
          <w:tcW w:w="5633" w:type="dxa"/>
          <w:vAlign w:val="bottom"/>
        </w:tcPr>
        <w:p w14:paraId="4555FAFA" w14:textId="77777777" w:rsidR="00063F4A" w:rsidRDefault="000A259A" w:rsidP="002140C0">
          <w:pPr>
            <w:pStyle w:val="Header"/>
            <w:jc w:val="center"/>
          </w:pPr>
          <w:r>
            <w:rPr>
              <w:noProof/>
            </w:rPr>
            <w:drawing>
              <wp:inline distT="0" distB="0" distL="0" distR="0" wp14:anchorId="7F075D91" wp14:editId="2C941EB5">
                <wp:extent cx="2947035" cy="9366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47035" cy="936625"/>
                        </a:xfrm>
                        <a:prstGeom prst="rect">
                          <a:avLst/>
                        </a:prstGeom>
                      </pic:spPr>
                    </pic:pic>
                  </a:graphicData>
                </a:graphic>
              </wp:inline>
            </w:drawing>
          </w:r>
        </w:p>
      </w:tc>
      <w:tc>
        <w:tcPr>
          <w:tcW w:w="4111" w:type="dxa"/>
        </w:tcPr>
        <w:p w14:paraId="0E8A1028" w14:textId="77777777" w:rsidR="00063F4A" w:rsidRDefault="00063F4A" w:rsidP="002140C0">
          <w:pPr>
            <w:pStyle w:val="Header"/>
            <w:ind w:right="-115"/>
            <w:jc w:val="right"/>
          </w:pPr>
          <w:r>
            <w:rPr>
              <w:noProof/>
              <w:sz w:val="36"/>
              <w:szCs w:val="36"/>
            </w:rPr>
            <w:drawing>
              <wp:anchor distT="0" distB="0" distL="114300" distR="114300" simplePos="0" relativeHeight="251658243" behindDoc="0" locked="0" layoutInCell="1" allowOverlap="1" wp14:anchorId="2F7CCD9B" wp14:editId="6AAF3A2E">
                <wp:simplePos x="0" y="0"/>
                <wp:positionH relativeFrom="margin">
                  <wp:posOffset>236855</wp:posOffset>
                </wp:positionH>
                <wp:positionV relativeFrom="page">
                  <wp:posOffset>0</wp:posOffset>
                </wp:positionV>
                <wp:extent cx="2296160" cy="87630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 logo.png"/>
                        <pic:cNvPicPr/>
                      </pic:nvPicPr>
                      <pic:blipFill>
                        <a:blip r:embed="rId2">
                          <a:extLst>
                            <a:ext uri="{28A0092B-C50C-407E-A947-70E740481C1C}">
                              <a14:useLocalDpi xmlns:a14="http://schemas.microsoft.com/office/drawing/2010/main" val="0"/>
                            </a:ext>
                          </a:extLst>
                        </a:blip>
                        <a:stretch>
                          <a:fillRect/>
                        </a:stretch>
                      </pic:blipFill>
                      <pic:spPr>
                        <a:xfrm>
                          <a:off x="0" y="0"/>
                          <a:ext cx="2296160" cy="876300"/>
                        </a:xfrm>
                        <a:prstGeom prst="rect">
                          <a:avLst/>
                        </a:prstGeom>
                      </pic:spPr>
                    </pic:pic>
                  </a:graphicData>
                </a:graphic>
                <wp14:sizeRelH relativeFrom="page">
                  <wp14:pctWidth>0</wp14:pctWidth>
                </wp14:sizeRelH>
                <wp14:sizeRelV relativeFrom="page">
                  <wp14:pctHeight>0</wp14:pctHeight>
                </wp14:sizeRelV>
              </wp:anchor>
            </w:drawing>
          </w:r>
        </w:p>
      </w:tc>
    </w:tr>
  </w:tbl>
  <w:p w14:paraId="2D9A1CEE" w14:textId="3F9DCBD4" w:rsidR="00000556" w:rsidRDefault="0000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4512"/>
    <w:multiLevelType w:val="hybridMultilevel"/>
    <w:tmpl w:val="E7D43A44"/>
    <w:lvl w:ilvl="0" w:tplc="B336C620">
      <w:start w:val="1"/>
      <w:numFmt w:val="bullet"/>
      <w:lvlText w:val="·"/>
      <w:lvlJc w:val="left"/>
      <w:pPr>
        <w:ind w:left="720" w:hanging="360"/>
      </w:pPr>
      <w:rPr>
        <w:rFonts w:ascii="Symbol" w:hAnsi="Symbol" w:hint="default"/>
      </w:rPr>
    </w:lvl>
    <w:lvl w:ilvl="1" w:tplc="64628B72">
      <w:start w:val="1"/>
      <w:numFmt w:val="bullet"/>
      <w:lvlText w:val="o"/>
      <w:lvlJc w:val="left"/>
      <w:pPr>
        <w:ind w:left="1440" w:hanging="360"/>
      </w:pPr>
      <w:rPr>
        <w:rFonts w:ascii="Courier New" w:hAnsi="Courier New" w:hint="default"/>
      </w:rPr>
    </w:lvl>
    <w:lvl w:ilvl="2" w:tplc="1450897A">
      <w:start w:val="1"/>
      <w:numFmt w:val="bullet"/>
      <w:lvlText w:val=""/>
      <w:lvlJc w:val="left"/>
      <w:pPr>
        <w:ind w:left="2160" w:hanging="360"/>
      </w:pPr>
      <w:rPr>
        <w:rFonts w:ascii="Wingdings" w:hAnsi="Wingdings" w:hint="default"/>
      </w:rPr>
    </w:lvl>
    <w:lvl w:ilvl="3" w:tplc="8C3A2C0A">
      <w:start w:val="1"/>
      <w:numFmt w:val="bullet"/>
      <w:lvlText w:val=""/>
      <w:lvlJc w:val="left"/>
      <w:pPr>
        <w:ind w:left="2880" w:hanging="360"/>
      </w:pPr>
      <w:rPr>
        <w:rFonts w:ascii="Symbol" w:hAnsi="Symbol" w:hint="default"/>
      </w:rPr>
    </w:lvl>
    <w:lvl w:ilvl="4" w:tplc="FADED768">
      <w:start w:val="1"/>
      <w:numFmt w:val="bullet"/>
      <w:lvlText w:val="o"/>
      <w:lvlJc w:val="left"/>
      <w:pPr>
        <w:ind w:left="3600" w:hanging="360"/>
      </w:pPr>
      <w:rPr>
        <w:rFonts w:ascii="Courier New" w:hAnsi="Courier New" w:hint="default"/>
      </w:rPr>
    </w:lvl>
    <w:lvl w:ilvl="5" w:tplc="563CACDC">
      <w:start w:val="1"/>
      <w:numFmt w:val="bullet"/>
      <w:lvlText w:val=""/>
      <w:lvlJc w:val="left"/>
      <w:pPr>
        <w:ind w:left="4320" w:hanging="360"/>
      </w:pPr>
      <w:rPr>
        <w:rFonts w:ascii="Wingdings" w:hAnsi="Wingdings" w:hint="default"/>
      </w:rPr>
    </w:lvl>
    <w:lvl w:ilvl="6" w:tplc="04349B28">
      <w:start w:val="1"/>
      <w:numFmt w:val="bullet"/>
      <w:lvlText w:val=""/>
      <w:lvlJc w:val="left"/>
      <w:pPr>
        <w:ind w:left="5040" w:hanging="360"/>
      </w:pPr>
      <w:rPr>
        <w:rFonts w:ascii="Symbol" w:hAnsi="Symbol" w:hint="default"/>
      </w:rPr>
    </w:lvl>
    <w:lvl w:ilvl="7" w:tplc="E0DC1676">
      <w:start w:val="1"/>
      <w:numFmt w:val="bullet"/>
      <w:lvlText w:val="o"/>
      <w:lvlJc w:val="left"/>
      <w:pPr>
        <w:ind w:left="5760" w:hanging="360"/>
      </w:pPr>
      <w:rPr>
        <w:rFonts w:ascii="Courier New" w:hAnsi="Courier New" w:hint="default"/>
      </w:rPr>
    </w:lvl>
    <w:lvl w:ilvl="8" w:tplc="19288230">
      <w:start w:val="1"/>
      <w:numFmt w:val="bullet"/>
      <w:lvlText w:val=""/>
      <w:lvlJc w:val="left"/>
      <w:pPr>
        <w:ind w:left="6480" w:hanging="360"/>
      </w:pPr>
      <w:rPr>
        <w:rFonts w:ascii="Wingdings" w:hAnsi="Wingdings" w:hint="default"/>
      </w:rPr>
    </w:lvl>
  </w:abstractNum>
  <w:abstractNum w:abstractNumId="3"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6EF7D4B"/>
    <w:multiLevelType w:val="hybridMultilevel"/>
    <w:tmpl w:val="120EE984"/>
    <w:lvl w:ilvl="0" w:tplc="0809001B">
      <w:start w:val="1"/>
      <w:numFmt w:val="lowerRoman"/>
      <w:lvlText w:val="%1."/>
      <w:lvlJc w:val="righ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5" w15:restartNumberingAfterBreak="0">
    <w:nsid w:val="23C97DBA"/>
    <w:multiLevelType w:val="hybridMultilevel"/>
    <w:tmpl w:val="9C588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A43A93"/>
    <w:multiLevelType w:val="hybridMultilevel"/>
    <w:tmpl w:val="D354DD60"/>
    <w:name w:val="HEFCE2"/>
    <w:lvl w:ilvl="0" w:tplc="C2E8D126">
      <w:start w:val="1"/>
      <w:numFmt w:val="decimal"/>
      <w:lvlRestart w:val="0"/>
      <w:lvlText w:val="%1."/>
      <w:lvlJc w:val="left"/>
      <w:pPr>
        <w:tabs>
          <w:tab w:val="num" w:pos="567"/>
        </w:tabs>
        <w:ind w:left="0" w:firstLine="0"/>
      </w:pPr>
      <w:rPr>
        <w:rFonts w:hint="default"/>
        <w:b w:val="0"/>
        <w:i w:val="0"/>
        <w:u w:val="none"/>
      </w:rPr>
    </w:lvl>
    <w:lvl w:ilvl="1" w:tplc="25D22EAC">
      <w:start w:val="1"/>
      <w:numFmt w:val="lowerLetter"/>
      <w:lvlText w:val="%2."/>
      <w:lvlJc w:val="left"/>
      <w:pPr>
        <w:tabs>
          <w:tab w:val="num" w:pos="1134"/>
        </w:tabs>
        <w:ind w:left="567" w:firstLine="0"/>
      </w:pPr>
      <w:rPr>
        <w:rFonts w:hint="default"/>
        <w:b w:val="0"/>
        <w:i w:val="0"/>
      </w:rPr>
    </w:lvl>
    <w:lvl w:ilvl="2" w:tplc="09B4863A">
      <w:start w:val="1"/>
      <w:numFmt w:val="lowerRoman"/>
      <w:lvlText w:val="%3."/>
      <w:lvlJc w:val="left"/>
      <w:pPr>
        <w:tabs>
          <w:tab w:val="num" w:pos="1701"/>
        </w:tabs>
        <w:ind w:left="1134" w:firstLine="0"/>
      </w:pPr>
      <w:rPr>
        <w:rFonts w:hint="default"/>
      </w:rPr>
    </w:lvl>
    <w:lvl w:ilvl="3" w:tplc="FFCE3120">
      <w:start w:val="1"/>
      <w:numFmt w:val="decimal"/>
      <w:lvlText w:val="%4)"/>
      <w:lvlJc w:val="left"/>
      <w:pPr>
        <w:tabs>
          <w:tab w:val="num" w:pos="2268"/>
        </w:tabs>
        <w:ind w:left="1701" w:firstLine="0"/>
      </w:pPr>
      <w:rPr>
        <w:rFonts w:hint="default"/>
      </w:rPr>
    </w:lvl>
    <w:lvl w:ilvl="4" w:tplc="E3F020B6">
      <w:start w:val="1"/>
      <w:numFmt w:val="lowerLetter"/>
      <w:lvlText w:val="%5)"/>
      <w:lvlJc w:val="left"/>
      <w:pPr>
        <w:tabs>
          <w:tab w:val="num" w:pos="2835"/>
        </w:tabs>
        <w:ind w:left="2268" w:firstLine="0"/>
      </w:pPr>
      <w:rPr>
        <w:rFonts w:hint="default"/>
      </w:rPr>
    </w:lvl>
    <w:lvl w:ilvl="5" w:tplc="54BAD46A">
      <w:start w:val="1"/>
      <w:numFmt w:val="lowerRoman"/>
      <w:lvlText w:val="%6)"/>
      <w:lvlJc w:val="left"/>
      <w:pPr>
        <w:tabs>
          <w:tab w:val="num" w:pos="3402"/>
        </w:tabs>
        <w:ind w:left="2835" w:firstLine="0"/>
      </w:pPr>
      <w:rPr>
        <w:rFonts w:hint="default"/>
      </w:rPr>
    </w:lvl>
    <w:lvl w:ilvl="6" w:tplc="9C82B1DA">
      <w:start w:val="1"/>
      <w:numFmt w:val="decimal"/>
      <w:lvlText w:val="(%7)"/>
      <w:lvlJc w:val="left"/>
      <w:pPr>
        <w:tabs>
          <w:tab w:val="num" w:pos="3969"/>
        </w:tabs>
        <w:ind w:left="3402" w:firstLine="0"/>
      </w:pPr>
      <w:rPr>
        <w:rFonts w:hint="default"/>
      </w:rPr>
    </w:lvl>
    <w:lvl w:ilvl="7" w:tplc="B01A5A24">
      <w:start w:val="1"/>
      <w:numFmt w:val="lowerLetter"/>
      <w:lvlText w:val="(%8)"/>
      <w:lvlJc w:val="left"/>
      <w:pPr>
        <w:tabs>
          <w:tab w:val="num" w:pos="4535"/>
        </w:tabs>
        <w:ind w:left="3969" w:firstLine="0"/>
      </w:pPr>
      <w:rPr>
        <w:rFonts w:hint="default"/>
      </w:rPr>
    </w:lvl>
    <w:lvl w:ilvl="8" w:tplc="6E5E8D4E">
      <w:start w:val="1"/>
      <w:numFmt w:val="lowerRoman"/>
      <w:lvlText w:val="(%9)"/>
      <w:lvlJc w:val="left"/>
      <w:pPr>
        <w:tabs>
          <w:tab w:val="num" w:pos="5102"/>
        </w:tabs>
        <w:ind w:left="4535" w:firstLine="0"/>
      </w:pPr>
      <w:rPr>
        <w:rFonts w:hint="default"/>
      </w:rPr>
    </w:lvl>
  </w:abstractNum>
  <w:abstractNum w:abstractNumId="7" w15:restartNumberingAfterBreak="0">
    <w:nsid w:val="29FC51A9"/>
    <w:multiLevelType w:val="multilevel"/>
    <w:tmpl w:val="EAE2610A"/>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8"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1052B"/>
    <w:multiLevelType w:val="hybridMultilevel"/>
    <w:tmpl w:val="CB30A5FE"/>
    <w:lvl w:ilvl="0" w:tplc="C87AA548">
      <w:start w:val="1"/>
      <w:numFmt w:val="decimal"/>
      <w:pStyle w:val="Boxedyellownumber"/>
      <w:lvlText w:val="%1."/>
      <w:lvlJc w:val="left"/>
      <w:pPr>
        <w:ind w:left="360" w:hanging="360"/>
      </w:pPr>
    </w:lvl>
    <w:lvl w:ilvl="1" w:tplc="5C8E356C">
      <w:start w:val="1"/>
      <w:numFmt w:val="lowerLetter"/>
      <w:lvlText w:val="%2)"/>
      <w:lvlJc w:val="left"/>
      <w:pPr>
        <w:ind w:left="720" w:hanging="360"/>
      </w:pPr>
    </w:lvl>
    <w:lvl w:ilvl="2" w:tplc="B6C8CEBA">
      <w:start w:val="1"/>
      <w:numFmt w:val="lowerRoman"/>
      <w:lvlText w:val="%3)"/>
      <w:lvlJc w:val="left"/>
      <w:pPr>
        <w:ind w:left="1080" w:hanging="360"/>
      </w:pPr>
    </w:lvl>
    <w:lvl w:ilvl="3" w:tplc="52C6DCC6">
      <w:start w:val="1"/>
      <w:numFmt w:val="decimal"/>
      <w:lvlText w:val="(%4)"/>
      <w:lvlJc w:val="left"/>
      <w:pPr>
        <w:ind w:left="1440" w:hanging="360"/>
      </w:pPr>
    </w:lvl>
    <w:lvl w:ilvl="4" w:tplc="28A49218">
      <w:start w:val="1"/>
      <w:numFmt w:val="lowerLetter"/>
      <w:lvlText w:val="(%5)"/>
      <w:lvlJc w:val="left"/>
      <w:pPr>
        <w:ind w:left="1800" w:hanging="360"/>
      </w:pPr>
    </w:lvl>
    <w:lvl w:ilvl="5" w:tplc="47AE50BC">
      <w:start w:val="1"/>
      <w:numFmt w:val="lowerRoman"/>
      <w:lvlText w:val="(%6)"/>
      <w:lvlJc w:val="left"/>
      <w:pPr>
        <w:ind w:left="2160" w:hanging="360"/>
      </w:pPr>
    </w:lvl>
    <w:lvl w:ilvl="6" w:tplc="992487E6">
      <w:start w:val="1"/>
      <w:numFmt w:val="decimal"/>
      <w:lvlText w:val="%7."/>
      <w:lvlJc w:val="left"/>
      <w:pPr>
        <w:ind w:left="2520" w:hanging="360"/>
      </w:pPr>
    </w:lvl>
    <w:lvl w:ilvl="7" w:tplc="1CAC6CAC">
      <w:start w:val="1"/>
      <w:numFmt w:val="lowerLetter"/>
      <w:lvlText w:val="%8."/>
      <w:lvlJc w:val="left"/>
      <w:pPr>
        <w:ind w:left="2880" w:hanging="360"/>
      </w:pPr>
    </w:lvl>
    <w:lvl w:ilvl="8" w:tplc="600869B6">
      <w:start w:val="1"/>
      <w:numFmt w:val="lowerRoman"/>
      <w:lvlText w:val="%9."/>
      <w:lvlJc w:val="left"/>
      <w:pPr>
        <w:ind w:left="3240" w:hanging="360"/>
      </w:pPr>
    </w:lvl>
  </w:abstractNum>
  <w:abstractNum w:abstractNumId="10" w15:restartNumberingAfterBreak="0">
    <w:nsid w:val="4F5F339E"/>
    <w:multiLevelType w:val="hybridMultilevel"/>
    <w:tmpl w:val="8C4CC92E"/>
    <w:lvl w:ilvl="0" w:tplc="CB46EAF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A43597"/>
    <w:multiLevelType w:val="hybridMultilevel"/>
    <w:tmpl w:val="33C8FCC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6B3496"/>
    <w:multiLevelType w:val="hybridMultilevel"/>
    <w:tmpl w:val="1E920F0A"/>
    <w:lvl w:ilvl="0" w:tplc="9B3E4276">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EC94B4B"/>
    <w:multiLevelType w:val="hybridMultilevel"/>
    <w:tmpl w:val="5CD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0"/>
  </w:num>
  <w:num w:numId="5">
    <w:abstractNumId w:val="3"/>
  </w:num>
  <w:num w:numId="6">
    <w:abstractNumId w:val="9"/>
  </w:num>
  <w:num w:numId="7">
    <w:abstractNumId w:val="10"/>
  </w:num>
  <w:num w:numId="8">
    <w:abstractNumId w:val="5"/>
  </w:num>
  <w:num w:numId="9">
    <w:abstractNumId w:val="4"/>
  </w:num>
  <w:num w:numId="10">
    <w:abstractNumId w:val="11"/>
  </w:num>
  <w:num w:numId="11">
    <w:abstractNumId w:val="2"/>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70439A"/>
    <w:rsid w:val="00000556"/>
    <w:rsid w:val="00003441"/>
    <w:rsid w:val="00010B9F"/>
    <w:rsid w:val="00016802"/>
    <w:rsid w:val="00023D1B"/>
    <w:rsid w:val="00033458"/>
    <w:rsid w:val="00040EB3"/>
    <w:rsid w:val="00061485"/>
    <w:rsid w:val="00063F4A"/>
    <w:rsid w:val="00066596"/>
    <w:rsid w:val="00073018"/>
    <w:rsid w:val="0007321F"/>
    <w:rsid w:val="0007425E"/>
    <w:rsid w:val="00075F86"/>
    <w:rsid w:val="000809F7"/>
    <w:rsid w:val="00080FFF"/>
    <w:rsid w:val="00082F74"/>
    <w:rsid w:val="00083949"/>
    <w:rsid w:val="0008473F"/>
    <w:rsid w:val="000856F8"/>
    <w:rsid w:val="00085FB8"/>
    <w:rsid w:val="00091039"/>
    <w:rsid w:val="00092C06"/>
    <w:rsid w:val="00093D0F"/>
    <w:rsid w:val="000A0F98"/>
    <w:rsid w:val="000A15AE"/>
    <w:rsid w:val="000A259A"/>
    <w:rsid w:val="000A4418"/>
    <w:rsid w:val="000A67BF"/>
    <w:rsid w:val="000B191C"/>
    <w:rsid w:val="000B5623"/>
    <w:rsid w:val="000C000F"/>
    <w:rsid w:val="000C0296"/>
    <w:rsid w:val="000C6372"/>
    <w:rsid w:val="000C6962"/>
    <w:rsid w:val="000D0F96"/>
    <w:rsid w:val="000D1F84"/>
    <w:rsid w:val="000D5586"/>
    <w:rsid w:val="000D6F59"/>
    <w:rsid w:val="000E045C"/>
    <w:rsid w:val="000E2CD2"/>
    <w:rsid w:val="000E46A8"/>
    <w:rsid w:val="000E4C0F"/>
    <w:rsid w:val="000F0CAF"/>
    <w:rsid w:val="000F15B1"/>
    <w:rsid w:val="000F35AC"/>
    <w:rsid w:val="000F63E5"/>
    <w:rsid w:val="0010305A"/>
    <w:rsid w:val="001053D5"/>
    <w:rsid w:val="00106CF6"/>
    <w:rsid w:val="00111100"/>
    <w:rsid w:val="00111AE8"/>
    <w:rsid w:val="00112A59"/>
    <w:rsid w:val="00114AED"/>
    <w:rsid w:val="00114FFB"/>
    <w:rsid w:val="001151C5"/>
    <w:rsid w:val="00121BE6"/>
    <w:rsid w:val="00134A03"/>
    <w:rsid w:val="0013550A"/>
    <w:rsid w:val="00141746"/>
    <w:rsid w:val="00151110"/>
    <w:rsid w:val="001570C3"/>
    <w:rsid w:val="00164180"/>
    <w:rsid w:val="00165095"/>
    <w:rsid w:val="00167A3F"/>
    <w:rsid w:val="0017069C"/>
    <w:rsid w:val="00171499"/>
    <w:rsid w:val="00174BF0"/>
    <w:rsid w:val="001762C0"/>
    <w:rsid w:val="001828D5"/>
    <w:rsid w:val="00186EF6"/>
    <w:rsid w:val="0018794B"/>
    <w:rsid w:val="00193EE0"/>
    <w:rsid w:val="00194084"/>
    <w:rsid w:val="00197245"/>
    <w:rsid w:val="001977F5"/>
    <w:rsid w:val="001A4CFE"/>
    <w:rsid w:val="001A695A"/>
    <w:rsid w:val="001B22BC"/>
    <w:rsid w:val="001B2EC2"/>
    <w:rsid w:val="001B50A9"/>
    <w:rsid w:val="001C2048"/>
    <w:rsid w:val="001C3FB6"/>
    <w:rsid w:val="001C5B3E"/>
    <w:rsid w:val="001C5F1D"/>
    <w:rsid w:val="001D597A"/>
    <w:rsid w:val="001D5DE5"/>
    <w:rsid w:val="001D6042"/>
    <w:rsid w:val="001D6BAB"/>
    <w:rsid w:val="001D78C9"/>
    <w:rsid w:val="001E0AA1"/>
    <w:rsid w:val="001E0FBC"/>
    <w:rsid w:val="001E2D1C"/>
    <w:rsid w:val="001E5951"/>
    <w:rsid w:val="001E6320"/>
    <w:rsid w:val="001F2E40"/>
    <w:rsid w:val="001F30D5"/>
    <w:rsid w:val="001F379C"/>
    <w:rsid w:val="001F755C"/>
    <w:rsid w:val="001F76A5"/>
    <w:rsid w:val="001F7A5F"/>
    <w:rsid w:val="00206C74"/>
    <w:rsid w:val="00207D1E"/>
    <w:rsid w:val="002140C0"/>
    <w:rsid w:val="00221314"/>
    <w:rsid w:val="00223527"/>
    <w:rsid w:val="0022744E"/>
    <w:rsid w:val="0023036B"/>
    <w:rsid w:val="00230F2C"/>
    <w:rsid w:val="00234419"/>
    <w:rsid w:val="0023487B"/>
    <w:rsid w:val="002353AD"/>
    <w:rsid w:val="00235A33"/>
    <w:rsid w:val="00236DC1"/>
    <w:rsid w:val="00240827"/>
    <w:rsid w:val="00242547"/>
    <w:rsid w:val="00243099"/>
    <w:rsid w:val="002431B7"/>
    <w:rsid w:val="00252D15"/>
    <w:rsid w:val="00254A1F"/>
    <w:rsid w:val="00254D04"/>
    <w:rsid w:val="00255E88"/>
    <w:rsid w:val="00256C01"/>
    <w:rsid w:val="00260FB6"/>
    <w:rsid w:val="00263BA8"/>
    <w:rsid w:val="00263C47"/>
    <w:rsid w:val="00263D6F"/>
    <w:rsid w:val="0026474D"/>
    <w:rsid w:val="002707F6"/>
    <w:rsid w:val="00276620"/>
    <w:rsid w:val="00276BE5"/>
    <w:rsid w:val="00277368"/>
    <w:rsid w:val="0028027B"/>
    <w:rsid w:val="00282BDE"/>
    <w:rsid w:val="00283ADA"/>
    <w:rsid w:val="0028644A"/>
    <w:rsid w:val="00294395"/>
    <w:rsid w:val="002968E6"/>
    <w:rsid w:val="0029752C"/>
    <w:rsid w:val="002A1622"/>
    <w:rsid w:val="002A2D06"/>
    <w:rsid w:val="002A2DF9"/>
    <w:rsid w:val="002A4E4C"/>
    <w:rsid w:val="002B0FBE"/>
    <w:rsid w:val="002B1828"/>
    <w:rsid w:val="002B4A48"/>
    <w:rsid w:val="002B5F86"/>
    <w:rsid w:val="002B7896"/>
    <w:rsid w:val="002C0484"/>
    <w:rsid w:val="002C1D1E"/>
    <w:rsid w:val="002C43C6"/>
    <w:rsid w:val="002C7CB0"/>
    <w:rsid w:val="002D29F3"/>
    <w:rsid w:val="002D5AAC"/>
    <w:rsid w:val="002E45D3"/>
    <w:rsid w:val="002E4BDF"/>
    <w:rsid w:val="002E506E"/>
    <w:rsid w:val="002F2911"/>
    <w:rsid w:val="002F78BC"/>
    <w:rsid w:val="00303D2E"/>
    <w:rsid w:val="0030465B"/>
    <w:rsid w:val="00310E59"/>
    <w:rsid w:val="003120CB"/>
    <w:rsid w:val="00313D94"/>
    <w:rsid w:val="00316914"/>
    <w:rsid w:val="00317002"/>
    <w:rsid w:val="003237D9"/>
    <w:rsid w:val="00327B2D"/>
    <w:rsid w:val="0034005B"/>
    <w:rsid w:val="003403D5"/>
    <w:rsid w:val="00341491"/>
    <w:rsid w:val="0034177D"/>
    <w:rsid w:val="00343500"/>
    <w:rsid w:val="003450EA"/>
    <w:rsid w:val="003460FD"/>
    <w:rsid w:val="00353A80"/>
    <w:rsid w:val="00355F4E"/>
    <w:rsid w:val="00356BB4"/>
    <w:rsid w:val="00356F9A"/>
    <w:rsid w:val="00360A79"/>
    <w:rsid w:val="00361FB6"/>
    <w:rsid w:val="0036582A"/>
    <w:rsid w:val="00365923"/>
    <w:rsid w:val="003660CE"/>
    <w:rsid w:val="003709DB"/>
    <w:rsid w:val="00373DCC"/>
    <w:rsid w:val="0037521D"/>
    <w:rsid w:val="00375817"/>
    <w:rsid w:val="00376569"/>
    <w:rsid w:val="00380842"/>
    <w:rsid w:val="00381E02"/>
    <w:rsid w:val="00381E3C"/>
    <w:rsid w:val="00383FA9"/>
    <w:rsid w:val="00387013"/>
    <w:rsid w:val="003967A4"/>
    <w:rsid w:val="003968DF"/>
    <w:rsid w:val="003A0DFF"/>
    <w:rsid w:val="003A1DDA"/>
    <w:rsid w:val="003A6F21"/>
    <w:rsid w:val="003B053F"/>
    <w:rsid w:val="003B0B4E"/>
    <w:rsid w:val="003B3E79"/>
    <w:rsid w:val="003B5D9E"/>
    <w:rsid w:val="003B741E"/>
    <w:rsid w:val="003C10D2"/>
    <w:rsid w:val="003C2208"/>
    <w:rsid w:val="003C2BD0"/>
    <w:rsid w:val="003C3268"/>
    <w:rsid w:val="003C33A3"/>
    <w:rsid w:val="003C3616"/>
    <w:rsid w:val="003C3798"/>
    <w:rsid w:val="003C5DBA"/>
    <w:rsid w:val="003D59A8"/>
    <w:rsid w:val="003D7043"/>
    <w:rsid w:val="003E558E"/>
    <w:rsid w:val="003F047C"/>
    <w:rsid w:val="003F1062"/>
    <w:rsid w:val="003F3916"/>
    <w:rsid w:val="003F78C5"/>
    <w:rsid w:val="00400DDD"/>
    <w:rsid w:val="00400F33"/>
    <w:rsid w:val="00403183"/>
    <w:rsid w:val="004038D1"/>
    <w:rsid w:val="0040776B"/>
    <w:rsid w:val="00414ABD"/>
    <w:rsid w:val="00414B7A"/>
    <w:rsid w:val="00414C52"/>
    <w:rsid w:val="00415FA9"/>
    <w:rsid w:val="00417039"/>
    <w:rsid w:val="004177B5"/>
    <w:rsid w:val="00420C17"/>
    <w:rsid w:val="0042583A"/>
    <w:rsid w:val="00426FAD"/>
    <w:rsid w:val="00430ED1"/>
    <w:rsid w:val="00431754"/>
    <w:rsid w:val="00433138"/>
    <w:rsid w:val="00435049"/>
    <w:rsid w:val="00437303"/>
    <w:rsid w:val="00442A07"/>
    <w:rsid w:val="00443384"/>
    <w:rsid w:val="004438ED"/>
    <w:rsid w:val="00444CC4"/>
    <w:rsid w:val="00452B6A"/>
    <w:rsid w:val="00457435"/>
    <w:rsid w:val="00467FB7"/>
    <w:rsid w:val="00470587"/>
    <w:rsid w:val="00473F0E"/>
    <w:rsid w:val="00481C6F"/>
    <w:rsid w:val="00482D6B"/>
    <w:rsid w:val="0048663A"/>
    <w:rsid w:val="00487C63"/>
    <w:rsid w:val="004910D9"/>
    <w:rsid w:val="00492B45"/>
    <w:rsid w:val="00493284"/>
    <w:rsid w:val="00495FAA"/>
    <w:rsid w:val="004A3E1D"/>
    <w:rsid w:val="004A6424"/>
    <w:rsid w:val="004B1363"/>
    <w:rsid w:val="004B2BB0"/>
    <w:rsid w:val="004B43E7"/>
    <w:rsid w:val="004B59E7"/>
    <w:rsid w:val="004C2776"/>
    <w:rsid w:val="004C31D6"/>
    <w:rsid w:val="004C5807"/>
    <w:rsid w:val="004D1AD2"/>
    <w:rsid w:val="004D4C8A"/>
    <w:rsid w:val="004D675B"/>
    <w:rsid w:val="004E0708"/>
    <w:rsid w:val="004E2483"/>
    <w:rsid w:val="004E6FAE"/>
    <w:rsid w:val="004F1BCB"/>
    <w:rsid w:val="004F38A9"/>
    <w:rsid w:val="004F694E"/>
    <w:rsid w:val="0050145B"/>
    <w:rsid w:val="00504D2F"/>
    <w:rsid w:val="0050521B"/>
    <w:rsid w:val="00507460"/>
    <w:rsid w:val="00507DA6"/>
    <w:rsid w:val="00512928"/>
    <w:rsid w:val="00512FA6"/>
    <w:rsid w:val="0051729C"/>
    <w:rsid w:val="00521CBC"/>
    <w:rsid w:val="005247F2"/>
    <w:rsid w:val="00524900"/>
    <w:rsid w:val="005256C6"/>
    <w:rsid w:val="00526216"/>
    <w:rsid w:val="00530BC1"/>
    <w:rsid w:val="00531AF4"/>
    <w:rsid w:val="005324CF"/>
    <w:rsid w:val="005334DD"/>
    <w:rsid w:val="00536151"/>
    <w:rsid w:val="00537585"/>
    <w:rsid w:val="00545E80"/>
    <w:rsid w:val="00552395"/>
    <w:rsid w:val="005554B5"/>
    <w:rsid w:val="0055676D"/>
    <w:rsid w:val="005572AA"/>
    <w:rsid w:val="00562ED6"/>
    <w:rsid w:val="005631AB"/>
    <w:rsid w:val="00567621"/>
    <w:rsid w:val="0057337E"/>
    <w:rsid w:val="00574269"/>
    <w:rsid w:val="005823A2"/>
    <w:rsid w:val="00584FF1"/>
    <w:rsid w:val="0058696B"/>
    <w:rsid w:val="0058716E"/>
    <w:rsid w:val="00592121"/>
    <w:rsid w:val="00592123"/>
    <w:rsid w:val="0059279C"/>
    <w:rsid w:val="005A11A8"/>
    <w:rsid w:val="005A394F"/>
    <w:rsid w:val="005A3DD8"/>
    <w:rsid w:val="005A62F4"/>
    <w:rsid w:val="005A7917"/>
    <w:rsid w:val="005B182F"/>
    <w:rsid w:val="005B3536"/>
    <w:rsid w:val="005C14E3"/>
    <w:rsid w:val="005C348D"/>
    <w:rsid w:val="005C5050"/>
    <w:rsid w:val="005D0EB9"/>
    <w:rsid w:val="005D20CF"/>
    <w:rsid w:val="005D4522"/>
    <w:rsid w:val="005D4FC6"/>
    <w:rsid w:val="005D5006"/>
    <w:rsid w:val="005D5E65"/>
    <w:rsid w:val="005D5F4E"/>
    <w:rsid w:val="005E0ACE"/>
    <w:rsid w:val="005E223D"/>
    <w:rsid w:val="005E22C5"/>
    <w:rsid w:val="005E2A2E"/>
    <w:rsid w:val="005E57D0"/>
    <w:rsid w:val="005F12BD"/>
    <w:rsid w:val="005F17E7"/>
    <w:rsid w:val="005F3FD0"/>
    <w:rsid w:val="005F50C4"/>
    <w:rsid w:val="005F67CB"/>
    <w:rsid w:val="005F7782"/>
    <w:rsid w:val="00600763"/>
    <w:rsid w:val="00600A2C"/>
    <w:rsid w:val="00600B1F"/>
    <w:rsid w:val="0060101D"/>
    <w:rsid w:val="006012B6"/>
    <w:rsid w:val="00601932"/>
    <w:rsid w:val="00601FB3"/>
    <w:rsid w:val="006029C5"/>
    <w:rsid w:val="00603B3A"/>
    <w:rsid w:val="00603CB8"/>
    <w:rsid w:val="0060772F"/>
    <w:rsid w:val="0061021E"/>
    <w:rsid w:val="0061274D"/>
    <w:rsid w:val="006141A1"/>
    <w:rsid w:val="00615107"/>
    <w:rsid w:val="006156FD"/>
    <w:rsid w:val="00622DF2"/>
    <w:rsid w:val="0062665F"/>
    <w:rsid w:val="00626BAD"/>
    <w:rsid w:val="00627716"/>
    <w:rsid w:val="00630125"/>
    <w:rsid w:val="00630172"/>
    <w:rsid w:val="00630E0D"/>
    <w:rsid w:val="006325AE"/>
    <w:rsid w:val="0063467C"/>
    <w:rsid w:val="00637010"/>
    <w:rsid w:val="00637ACA"/>
    <w:rsid w:val="006400CF"/>
    <w:rsid w:val="006416FE"/>
    <w:rsid w:val="00642EF0"/>
    <w:rsid w:val="006430F7"/>
    <w:rsid w:val="0064390C"/>
    <w:rsid w:val="00652026"/>
    <w:rsid w:val="00652569"/>
    <w:rsid w:val="006539A9"/>
    <w:rsid w:val="0065435B"/>
    <w:rsid w:val="00662D0D"/>
    <w:rsid w:val="006635C3"/>
    <w:rsid w:val="00663BD1"/>
    <w:rsid w:val="006705B2"/>
    <w:rsid w:val="00670BD4"/>
    <w:rsid w:val="00677EC1"/>
    <w:rsid w:val="00680F7F"/>
    <w:rsid w:val="00681657"/>
    <w:rsid w:val="00684A7A"/>
    <w:rsid w:val="006860D5"/>
    <w:rsid w:val="00692F6D"/>
    <w:rsid w:val="00694970"/>
    <w:rsid w:val="00696152"/>
    <w:rsid w:val="006A3CE0"/>
    <w:rsid w:val="006B04AD"/>
    <w:rsid w:val="006B470A"/>
    <w:rsid w:val="006B647E"/>
    <w:rsid w:val="006C38F4"/>
    <w:rsid w:val="006C4DDC"/>
    <w:rsid w:val="006C5936"/>
    <w:rsid w:val="006D16CB"/>
    <w:rsid w:val="006E6A52"/>
    <w:rsid w:val="006E6E2E"/>
    <w:rsid w:val="006F2B2B"/>
    <w:rsid w:val="006F35E8"/>
    <w:rsid w:val="00702AB2"/>
    <w:rsid w:val="0070439A"/>
    <w:rsid w:val="007064BC"/>
    <w:rsid w:val="00706F18"/>
    <w:rsid w:val="00710017"/>
    <w:rsid w:val="00711BC5"/>
    <w:rsid w:val="00711F48"/>
    <w:rsid w:val="007163B6"/>
    <w:rsid w:val="007270F3"/>
    <w:rsid w:val="00727F41"/>
    <w:rsid w:val="007320F8"/>
    <w:rsid w:val="00734BE2"/>
    <w:rsid w:val="007350F3"/>
    <w:rsid w:val="0073542E"/>
    <w:rsid w:val="00740F38"/>
    <w:rsid w:val="007420CD"/>
    <w:rsid w:val="00742C40"/>
    <w:rsid w:val="00744582"/>
    <w:rsid w:val="0074499F"/>
    <w:rsid w:val="007467E0"/>
    <w:rsid w:val="007506EC"/>
    <w:rsid w:val="007520D8"/>
    <w:rsid w:val="007534BF"/>
    <w:rsid w:val="00754EAA"/>
    <w:rsid w:val="0076007A"/>
    <w:rsid w:val="007617F2"/>
    <w:rsid w:val="00762AAF"/>
    <w:rsid w:val="00762DF1"/>
    <w:rsid w:val="00766E84"/>
    <w:rsid w:val="007712D3"/>
    <w:rsid w:val="00772255"/>
    <w:rsid w:val="007771A7"/>
    <w:rsid w:val="0078109A"/>
    <w:rsid w:val="00783185"/>
    <w:rsid w:val="007906A2"/>
    <w:rsid w:val="007949B5"/>
    <w:rsid w:val="00795785"/>
    <w:rsid w:val="007A26B5"/>
    <w:rsid w:val="007A377A"/>
    <w:rsid w:val="007A5557"/>
    <w:rsid w:val="007B1FDA"/>
    <w:rsid w:val="007B2991"/>
    <w:rsid w:val="007B54EC"/>
    <w:rsid w:val="007B5720"/>
    <w:rsid w:val="007B5ED7"/>
    <w:rsid w:val="007B67B7"/>
    <w:rsid w:val="007C027F"/>
    <w:rsid w:val="007C12B5"/>
    <w:rsid w:val="007C1847"/>
    <w:rsid w:val="007C67C1"/>
    <w:rsid w:val="007C7895"/>
    <w:rsid w:val="007D1962"/>
    <w:rsid w:val="007E2E76"/>
    <w:rsid w:val="007E36F7"/>
    <w:rsid w:val="007F0A6F"/>
    <w:rsid w:val="007F40A8"/>
    <w:rsid w:val="007F70C1"/>
    <w:rsid w:val="00801EAB"/>
    <w:rsid w:val="008034BC"/>
    <w:rsid w:val="0080438F"/>
    <w:rsid w:val="0081352E"/>
    <w:rsid w:val="008144EB"/>
    <w:rsid w:val="00821BA0"/>
    <w:rsid w:val="008226C0"/>
    <w:rsid w:val="0082405B"/>
    <w:rsid w:val="008258BD"/>
    <w:rsid w:val="00826B49"/>
    <w:rsid w:val="00830B2E"/>
    <w:rsid w:val="0083409A"/>
    <w:rsid w:val="00840AAB"/>
    <w:rsid w:val="00842A8B"/>
    <w:rsid w:val="00843907"/>
    <w:rsid w:val="0084729C"/>
    <w:rsid w:val="0085198D"/>
    <w:rsid w:val="00862C48"/>
    <w:rsid w:val="00864FB6"/>
    <w:rsid w:val="00867199"/>
    <w:rsid w:val="00870E78"/>
    <w:rsid w:val="0087730F"/>
    <w:rsid w:val="00880C18"/>
    <w:rsid w:val="00887286"/>
    <w:rsid w:val="00890524"/>
    <w:rsid w:val="00890EDA"/>
    <w:rsid w:val="00894FDE"/>
    <w:rsid w:val="008A3C73"/>
    <w:rsid w:val="008A61EA"/>
    <w:rsid w:val="008B3410"/>
    <w:rsid w:val="008B5484"/>
    <w:rsid w:val="008B6CA6"/>
    <w:rsid w:val="008C2D84"/>
    <w:rsid w:val="008D2C1A"/>
    <w:rsid w:val="008D3B11"/>
    <w:rsid w:val="008E0313"/>
    <w:rsid w:val="008E3905"/>
    <w:rsid w:val="008E5A25"/>
    <w:rsid w:val="008F2435"/>
    <w:rsid w:val="008F37D6"/>
    <w:rsid w:val="008F43A8"/>
    <w:rsid w:val="008F54FC"/>
    <w:rsid w:val="0090076E"/>
    <w:rsid w:val="00902192"/>
    <w:rsid w:val="009033F8"/>
    <w:rsid w:val="009054CF"/>
    <w:rsid w:val="0090658C"/>
    <w:rsid w:val="00910B76"/>
    <w:rsid w:val="009125EB"/>
    <w:rsid w:val="00914EBA"/>
    <w:rsid w:val="0091577A"/>
    <w:rsid w:val="00925339"/>
    <w:rsid w:val="00931BE4"/>
    <w:rsid w:val="00931D15"/>
    <w:rsid w:val="00934C7C"/>
    <w:rsid w:val="00935039"/>
    <w:rsid w:val="00941FF7"/>
    <w:rsid w:val="00943AE6"/>
    <w:rsid w:val="00945C5A"/>
    <w:rsid w:val="00945E4A"/>
    <w:rsid w:val="009461B3"/>
    <w:rsid w:val="00950A54"/>
    <w:rsid w:val="00950EBF"/>
    <w:rsid w:val="00953B48"/>
    <w:rsid w:val="00954A8E"/>
    <w:rsid w:val="00955964"/>
    <w:rsid w:val="00956701"/>
    <w:rsid w:val="00964D22"/>
    <w:rsid w:val="00966483"/>
    <w:rsid w:val="00967102"/>
    <w:rsid w:val="0096794B"/>
    <w:rsid w:val="00971BE6"/>
    <w:rsid w:val="00981643"/>
    <w:rsid w:val="00982262"/>
    <w:rsid w:val="009827EF"/>
    <w:rsid w:val="00982A01"/>
    <w:rsid w:val="009834BB"/>
    <w:rsid w:val="009850B5"/>
    <w:rsid w:val="00985752"/>
    <w:rsid w:val="0099406F"/>
    <w:rsid w:val="00996262"/>
    <w:rsid w:val="0099771C"/>
    <w:rsid w:val="009978E1"/>
    <w:rsid w:val="009A0042"/>
    <w:rsid w:val="009A3B58"/>
    <w:rsid w:val="009A48BE"/>
    <w:rsid w:val="009A4D34"/>
    <w:rsid w:val="009A7261"/>
    <w:rsid w:val="009A7574"/>
    <w:rsid w:val="009B0AAA"/>
    <w:rsid w:val="009B1760"/>
    <w:rsid w:val="009B39E4"/>
    <w:rsid w:val="009C1A32"/>
    <w:rsid w:val="009C6505"/>
    <w:rsid w:val="009D27F3"/>
    <w:rsid w:val="009D7068"/>
    <w:rsid w:val="009E1B11"/>
    <w:rsid w:val="009E28D3"/>
    <w:rsid w:val="009E31E0"/>
    <w:rsid w:val="009F08E1"/>
    <w:rsid w:val="009F16A8"/>
    <w:rsid w:val="009F433E"/>
    <w:rsid w:val="009F5829"/>
    <w:rsid w:val="00A005D8"/>
    <w:rsid w:val="00A03E40"/>
    <w:rsid w:val="00A063A0"/>
    <w:rsid w:val="00A127F3"/>
    <w:rsid w:val="00A12F12"/>
    <w:rsid w:val="00A144B8"/>
    <w:rsid w:val="00A16037"/>
    <w:rsid w:val="00A16C2A"/>
    <w:rsid w:val="00A201CA"/>
    <w:rsid w:val="00A21664"/>
    <w:rsid w:val="00A2406A"/>
    <w:rsid w:val="00A250FF"/>
    <w:rsid w:val="00A26267"/>
    <w:rsid w:val="00A315E4"/>
    <w:rsid w:val="00A319CC"/>
    <w:rsid w:val="00A32D91"/>
    <w:rsid w:val="00A34267"/>
    <w:rsid w:val="00A34CF0"/>
    <w:rsid w:val="00A36135"/>
    <w:rsid w:val="00A36D21"/>
    <w:rsid w:val="00A37112"/>
    <w:rsid w:val="00A4404B"/>
    <w:rsid w:val="00A462E5"/>
    <w:rsid w:val="00A536F6"/>
    <w:rsid w:val="00A608BD"/>
    <w:rsid w:val="00A62041"/>
    <w:rsid w:val="00A66661"/>
    <w:rsid w:val="00A71A21"/>
    <w:rsid w:val="00A7223A"/>
    <w:rsid w:val="00A7619D"/>
    <w:rsid w:val="00A80ECC"/>
    <w:rsid w:val="00A83C4F"/>
    <w:rsid w:val="00A937FA"/>
    <w:rsid w:val="00A93C85"/>
    <w:rsid w:val="00A94227"/>
    <w:rsid w:val="00A96715"/>
    <w:rsid w:val="00AA1D52"/>
    <w:rsid w:val="00AA3A2F"/>
    <w:rsid w:val="00AA7866"/>
    <w:rsid w:val="00AB1D4B"/>
    <w:rsid w:val="00AB27B9"/>
    <w:rsid w:val="00AC570C"/>
    <w:rsid w:val="00AD50A3"/>
    <w:rsid w:val="00AD5D66"/>
    <w:rsid w:val="00AD5E9D"/>
    <w:rsid w:val="00AE2788"/>
    <w:rsid w:val="00AE4649"/>
    <w:rsid w:val="00AE7024"/>
    <w:rsid w:val="00AE7EEF"/>
    <w:rsid w:val="00AF0B64"/>
    <w:rsid w:val="00AF23CC"/>
    <w:rsid w:val="00AF3AC1"/>
    <w:rsid w:val="00AF4E55"/>
    <w:rsid w:val="00AF5766"/>
    <w:rsid w:val="00AF5D95"/>
    <w:rsid w:val="00B00B0E"/>
    <w:rsid w:val="00B00DA0"/>
    <w:rsid w:val="00B013A5"/>
    <w:rsid w:val="00B070A8"/>
    <w:rsid w:val="00B07295"/>
    <w:rsid w:val="00B07620"/>
    <w:rsid w:val="00B07630"/>
    <w:rsid w:val="00B15DAC"/>
    <w:rsid w:val="00B1656C"/>
    <w:rsid w:val="00B1684A"/>
    <w:rsid w:val="00B17848"/>
    <w:rsid w:val="00B22BB1"/>
    <w:rsid w:val="00B375E9"/>
    <w:rsid w:val="00B40F57"/>
    <w:rsid w:val="00B41DBC"/>
    <w:rsid w:val="00B4242D"/>
    <w:rsid w:val="00B42C01"/>
    <w:rsid w:val="00B4488E"/>
    <w:rsid w:val="00B54B45"/>
    <w:rsid w:val="00B6162D"/>
    <w:rsid w:val="00B735DD"/>
    <w:rsid w:val="00B74A5C"/>
    <w:rsid w:val="00B8009A"/>
    <w:rsid w:val="00B822B5"/>
    <w:rsid w:val="00B8671E"/>
    <w:rsid w:val="00B96759"/>
    <w:rsid w:val="00B9698F"/>
    <w:rsid w:val="00B97235"/>
    <w:rsid w:val="00BA377D"/>
    <w:rsid w:val="00BB3017"/>
    <w:rsid w:val="00BB3691"/>
    <w:rsid w:val="00BB4798"/>
    <w:rsid w:val="00BB4EE4"/>
    <w:rsid w:val="00BC5DDF"/>
    <w:rsid w:val="00BD0194"/>
    <w:rsid w:val="00BD08E3"/>
    <w:rsid w:val="00BD1AB9"/>
    <w:rsid w:val="00BD2CF9"/>
    <w:rsid w:val="00BD4C87"/>
    <w:rsid w:val="00BD6F20"/>
    <w:rsid w:val="00BE0E52"/>
    <w:rsid w:val="00BE1F08"/>
    <w:rsid w:val="00BE3D51"/>
    <w:rsid w:val="00BE5DA4"/>
    <w:rsid w:val="00BE5DB0"/>
    <w:rsid w:val="00BE68FB"/>
    <w:rsid w:val="00BE7D63"/>
    <w:rsid w:val="00BF4E18"/>
    <w:rsid w:val="00BF6A92"/>
    <w:rsid w:val="00C0634D"/>
    <w:rsid w:val="00C076EB"/>
    <w:rsid w:val="00C112F2"/>
    <w:rsid w:val="00C139CB"/>
    <w:rsid w:val="00C139E6"/>
    <w:rsid w:val="00C22469"/>
    <w:rsid w:val="00C22C0A"/>
    <w:rsid w:val="00C26D7B"/>
    <w:rsid w:val="00C31F1A"/>
    <w:rsid w:val="00C34834"/>
    <w:rsid w:val="00C41E2A"/>
    <w:rsid w:val="00C43CB2"/>
    <w:rsid w:val="00C45B65"/>
    <w:rsid w:val="00C472D7"/>
    <w:rsid w:val="00C553C8"/>
    <w:rsid w:val="00C56118"/>
    <w:rsid w:val="00C57858"/>
    <w:rsid w:val="00C609A7"/>
    <w:rsid w:val="00C62FA3"/>
    <w:rsid w:val="00C6467E"/>
    <w:rsid w:val="00C73BF4"/>
    <w:rsid w:val="00C77D69"/>
    <w:rsid w:val="00C82409"/>
    <w:rsid w:val="00C830BB"/>
    <w:rsid w:val="00C83262"/>
    <w:rsid w:val="00C853DD"/>
    <w:rsid w:val="00C87C61"/>
    <w:rsid w:val="00C90D1E"/>
    <w:rsid w:val="00C91304"/>
    <w:rsid w:val="00C94484"/>
    <w:rsid w:val="00C945E1"/>
    <w:rsid w:val="00C95625"/>
    <w:rsid w:val="00C978AA"/>
    <w:rsid w:val="00CA2B66"/>
    <w:rsid w:val="00CA2C6F"/>
    <w:rsid w:val="00CA478B"/>
    <w:rsid w:val="00CA5DD6"/>
    <w:rsid w:val="00CB3950"/>
    <w:rsid w:val="00CB43EB"/>
    <w:rsid w:val="00CB60C6"/>
    <w:rsid w:val="00CB7CF6"/>
    <w:rsid w:val="00CC0674"/>
    <w:rsid w:val="00CC54D2"/>
    <w:rsid w:val="00CD1349"/>
    <w:rsid w:val="00CD74E3"/>
    <w:rsid w:val="00CE0FDD"/>
    <w:rsid w:val="00CE325C"/>
    <w:rsid w:val="00CE38B6"/>
    <w:rsid w:val="00CE5FFB"/>
    <w:rsid w:val="00CE7A2C"/>
    <w:rsid w:val="00CF6ED1"/>
    <w:rsid w:val="00CF7EA8"/>
    <w:rsid w:val="00D01AD4"/>
    <w:rsid w:val="00D02D1B"/>
    <w:rsid w:val="00D062FA"/>
    <w:rsid w:val="00D0698A"/>
    <w:rsid w:val="00D103BC"/>
    <w:rsid w:val="00D106F8"/>
    <w:rsid w:val="00D1569A"/>
    <w:rsid w:val="00D163C2"/>
    <w:rsid w:val="00D21A6F"/>
    <w:rsid w:val="00D2541A"/>
    <w:rsid w:val="00D278BA"/>
    <w:rsid w:val="00D27B33"/>
    <w:rsid w:val="00D31317"/>
    <w:rsid w:val="00D34704"/>
    <w:rsid w:val="00D504A1"/>
    <w:rsid w:val="00D524EF"/>
    <w:rsid w:val="00D57255"/>
    <w:rsid w:val="00D63B2C"/>
    <w:rsid w:val="00D66706"/>
    <w:rsid w:val="00D747E0"/>
    <w:rsid w:val="00D822CA"/>
    <w:rsid w:val="00D827E7"/>
    <w:rsid w:val="00D82CB6"/>
    <w:rsid w:val="00D83EAA"/>
    <w:rsid w:val="00D90904"/>
    <w:rsid w:val="00D92BCE"/>
    <w:rsid w:val="00D973B1"/>
    <w:rsid w:val="00DA2413"/>
    <w:rsid w:val="00DA2B95"/>
    <w:rsid w:val="00DA5527"/>
    <w:rsid w:val="00DA756D"/>
    <w:rsid w:val="00DB216F"/>
    <w:rsid w:val="00DB5A35"/>
    <w:rsid w:val="00DC0CE1"/>
    <w:rsid w:val="00DC0E72"/>
    <w:rsid w:val="00DC185A"/>
    <w:rsid w:val="00DC18E5"/>
    <w:rsid w:val="00DC4BF5"/>
    <w:rsid w:val="00DC5A24"/>
    <w:rsid w:val="00DC6E82"/>
    <w:rsid w:val="00DD1151"/>
    <w:rsid w:val="00DD11A3"/>
    <w:rsid w:val="00DD3612"/>
    <w:rsid w:val="00DD5ACC"/>
    <w:rsid w:val="00DD7641"/>
    <w:rsid w:val="00DE2E26"/>
    <w:rsid w:val="00DF1ECE"/>
    <w:rsid w:val="00DF3B08"/>
    <w:rsid w:val="00DF60ED"/>
    <w:rsid w:val="00DF6368"/>
    <w:rsid w:val="00DF64D9"/>
    <w:rsid w:val="00DF6B70"/>
    <w:rsid w:val="00E01C66"/>
    <w:rsid w:val="00E02C5D"/>
    <w:rsid w:val="00E11C44"/>
    <w:rsid w:val="00E12ABB"/>
    <w:rsid w:val="00E13F8B"/>
    <w:rsid w:val="00E16A3B"/>
    <w:rsid w:val="00E16E76"/>
    <w:rsid w:val="00E21704"/>
    <w:rsid w:val="00E21D1C"/>
    <w:rsid w:val="00E238D2"/>
    <w:rsid w:val="00E300B4"/>
    <w:rsid w:val="00E30ADD"/>
    <w:rsid w:val="00E30BF7"/>
    <w:rsid w:val="00E33511"/>
    <w:rsid w:val="00E35504"/>
    <w:rsid w:val="00E35D8C"/>
    <w:rsid w:val="00E41B45"/>
    <w:rsid w:val="00E50980"/>
    <w:rsid w:val="00E551FA"/>
    <w:rsid w:val="00E56B9A"/>
    <w:rsid w:val="00E57160"/>
    <w:rsid w:val="00E6092D"/>
    <w:rsid w:val="00E62D8D"/>
    <w:rsid w:val="00E62E87"/>
    <w:rsid w:val="00E63613"/>
    <w:rsid w:val="00E73DFF"/>
    <w:rsid w:val="00E744C4"/>
    <w:rsid w:val="00E764CD"/>
    <w:rsid w:val="00E849ED"/>
    <w:rsid w:val="00E8553B"/>
    <w:rsid w:val="00E85B39"/>
    <w:rsid w:val="00E87AD7"/>
    <w:rsid w:val="00E90627"/>
    <w:rsid w:val="00E93C4B"/>
    <w:rsid w:val="00EA2811"/>
    <w:rsid w:val="00EA5F55"/>
    <w:rsid w:val="00EB0FF1"/>
    <w:rsid w:val="00EB2401"/>
    <w:rsid w:val="00EB380B"/>
    <w:rsid w:val="00EB44F7"/>
    <w:rsid w:val="00EC1A65"/>
    <w:rsid w:val="00EC2F0C"/>
    <w:rsid w:val="00EC30AB"/>
    <w:rsid w:val="00EC40FE"/>
    <w:rsid w:val="00EC4BC3"/>
    <w:rsid w:val="00EC55DA"/>
    <w:rsid w:val="00ED477B"/>
    <w:rsid w:val="00ED5DB8"/>
    <w:rsid w:val="00EE191E"/>
    <w:rsid w:val="00EE2413"/>
    <w:rsid w:val="00EE3AD5"/>
    <w:rsid w:val="00EE7A80"/>
    <w:rsid w:val="00EF655C"/>
    <w:rsid w:val="00EF6DF2"/>
    <w:rsid w:val="00F00672"/>
    <w:rsid w:val="00F05D64"/>
    <w:rsid w:val="00F060DD"/>
    <w:rsid w:val="00F070AF"/>
    <w:rsid w:val="00F11D2B"/>
    <w:rsid w:val="00F127A3"/>
    <w:rsid w:val="00F12E1A"/>
    <w:rsid w:val="00F14582"/>
    <w:rsid w:val="00F1594D"/>
    <w:rsid w:val="00F15F7B"/>
    <w:rsid w:val="00F22065"/>
    <w:rsid w:val="00F23BDB"/>
    <w:rsid w:val="00F25B10"/>
    <w:rsid w:val="00F35293"/>
    <w:rsid w:val="00F43CF2"/>
    <w:rsid w:val="00F44781"/>
    <w:rsid w:val="00F509B2"/>
    <w:rsid w:val="00F54DB9"/>
    <w:rsid w:val="00F57B15"/>
    <w:rsid w:val="00F60FCF"/>
    <w:rsid w:val="00F63BA6"/>
    <w:rsid w:val="00F640BD"/>
    <w:rsid w:val="00F64624"/>
    <w:rsid w:val="00F71CA2"/>
    <w:rsid w:val="00F773C6"/>
    <w:rsid w:val="00F80D9B"/>
    <w:rsid w:val="00F81282"/>
    <w:rsid w:val="00F83ACD"/>
    <w:rsid w:val="00F83F07"/>
    <w:rsid w:val="00F90DCC"/>
    <w:rsid w:val="00F932EE"/>
    <w:rsid w:val="00F93D20"/>
    <w:rsid w:val="00FA479C"/>
    <w:rsid w:val="00FA629E"/>
    <w:rsid w:val="00FB0139"/>
    <w:rsid w:val="00FB0303"/>
    <w:rsid w:val="00FB38EB"/>
    <w:rsid w:val="00FB4A89"/>
    <w:rsid w:val="00FB5CBE"/>
    <w:rsid w:val="00FB77EC"/>
    <w:rsid w:val="00FB7C20"/>
    <w:rsid w:val="00FC3B13"/>
    <w:rsid w:val="00FC480B"/>
    <w:rsid w:val="00FD18BF"/>
    <w:rsid w:val="00FD19E0"/>
    <w:rsid w:val="00FD56C9"/>
    <w:rsid w:val="00FD56EC"/>
    <w:rsid w:val="00FD741B"/>
    <w:rsid w:val="00FE386A"/>
    <w:rsid w:val="00FE53B5"/>
    <w:rsid w:val="00FF2746"/>
    <w:rsid w:val="016AB30B"/>
    <w:rsid w:val="040F130B"/>
    <w:rsid w:val="0CFDF581"/>
    <w:rsid w:val="107BD90B"/>
    <w:rsid w:val="11F3BAB2"/>
    <w:rsid w:val="1378487A"/>
    <w:rsid w:val="19BF0A8F"/>
    <w:rsid w:val="1A2EB929"/>
    <w:rsid w:val="1A51F633"/>
    <w:rsid w:val="1F202A3F"/>
    <w:rsid w:val="2158EA12"/>
    <w:rsid w:val="230F927D"/>
    <w:rsid w:val="23C35708"/>
    <w:rsid w:val="243BA1FE"/>
    <w:rsid w:val="33FBD5E1"/>
    <w:rsid w:val="357BF532"/>
    <w:rsid w:val="375EB587"/>
    <w:rsid w:val="3F9C7EBC"/>
    <w:rsid w:val="40C2AF90"/>
    <w:rsid w:val="42F9DDFC"/>
    <w:rsid w:val="44B899F7"/>
    <w:rsid w:val="46452D1A"/>
    <w:rsid w:val="49FAE955"/>
    <w:rsid w:val="4C9AA3C3"/>
    <w:rsid w:val="5035B0DE"/>
    <w:rsid w:val="58B8C384"/>
    <w:rsid w:val="5A13ACAD"/>
    <w:rsid w:val="5F13AC03"/>
    <w:rsid w:val="61558F92"/>
    <w:rsid w:val="64D54EED"/>
    <w:rsid w:val="6531926B"/>
    <w:rsid w:val="65E7C9BE"/>
    <w:rsid w:val="67CAB920"/>
    <w:rsid w:val="6996F582"/>
    <w:rsid w:val="6A431C2B"/>
    <w:rsid w:val="70BE5C5E"/>
    <w:rsid w:val="70CCDBF4"/>
    <w:rsid w:val="72514A37"/>
    <w:rsid w:val="72AAB268"/>
    <w:rsid w:val="72CD1B33"/>
    <w:rsid w:val="752F09F7"/>
    <w:rsid w:val="762E2888"/>
    <w:rsid w:val="7AC065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5A1E"/>
  <w15:chartTrackingRefBased/>
  <w15:docId w15:val="{1F9327B6-E509-4148-A644-5BA3EFBE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9A"/>
    <w:pPr>
      <w:spacing w:after="0" w:line="300" w:lineRule="atLeast"/>
    </w:pPr>
    <w:rPr>
      <w:rFonts w:ascii="Arial" w:eastAsia="Times New Roman" w:hAnsi="Arial" w:cs="Times New Roman"/>
      <w:sz w:val="21"/>
      <w:szCs w:val="20"/>
      <w:lang w:eastAsia="en-GB"/>
    </w:rPr>
  </w:style>
  <w:style w:type="paragraph" w:styleId="Heading1">
    <w:name w:val="heading 1"/>
    <w:basedOn w:val="Normal"/>
    <w:next w:val="Normal"/>
    <w:link w:val="Heading1Char"/>
    <w:uiPriority w:val="9"/>
    <w:qFormat/>
    <w:rsid w:val="0050521B"/>
    <w:pPr>
      <w:spacing w:after="240"/>
      <w:outlineLvl w:val="0"/>
    </w:pPr>
    <w:rPr>
      <w:b/>
      <w:color w:val="002554" w:themeColor="text2"/>
      <w:sz w:val="32"/>
      <w:szCs w:val="32"/>
    </w:rPr>
  </w:style>
  <w:style w:type="paragraph" w:styleId="Heading2">
    <w:name w:val="heading 2"/>
    <w:basedOn w:val="Heading1"/>
    <w:next w:val="Normal"/>
    <w:link w:val="Heading2Char"/>
    <w:unhideWhenUsed/>
    <w:qFormat/>
    <w:rsid w:val="0050521B"/>
    <w:pPr>
      <w:outlineLvl w:val="1"/>
    </w:pPr>
    <w:rPr>
      <w:sz w:val="28"/>
      <w:szCs w:val="28"/>
    </w:rPr>
  </w:style>
  <w:style w:type="paragraph" w:styleId="Heading3">
    <w:name w:val="heading 3"/>
    <w:basedOn w:val="BodyText"/>
    <w:next w:val="Normal"/>
    <w:link w:val="Heading3Char"/>
    <w:unhideWhenUsed/>
    <w:qFormat/>
    <w:rsid w:val="000A67BF"/>
    <w:pPr>
      <w:keepNext/>
      <w:spacing w:before="240" w:after="120" w:line="240" w:lineRule="auto"/>
      <w:outlineLvl w:val="2"/>
    </w:pPr>
    <w:rPr>
      <w:b/>
      <w:color w:val="002554" w:themeColor="text2"/>
      <w:sz w:val="24"/>
      <w:szCs w:val="24"/>
    </w:rPr>
  </w:style>
  <w:style w:type="paragraph" w:styleId="Heading4">
    <w:name w:val="heading 4"/>
    <w:basedOn w:val="Heading5"/>
    <w:next w:val="Normal"/>
    <w:link w:val="Heading4Char"/>
    <w:uiPriority w:val="9"/>
    <w:unhideWhenUsed/>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rsid w:val="000A67BF"/>
    <w:rPr>
      <w:rFonts w:ascii="Arial" w:eastAsia="Times New Roman" w:hAnsi="Arial" w:cs="Times New Roman"/>
      <w:b/>
      <w:color w:val="002554" w:themeColor="text2"/>
      <w:sz w:val="24"/>
      <w:szCs w:val="24"/>
      <w:lang w:eastAsia="en-GB"/>
    </w:rPr>
  </w:style>
  <w:style w:type="paragraph" w:styleId="BodyTextIndent">
    <w:name w:val="Body Text Indent"/>
    <w:basedOn w:val="Normal"/>
    <w:link w:val="BodyTextIndentChar"/>
    <w:uiPriority w:val="99"/>
    <w:unhideWhenUsed/>
    <w:qFormat/>
    <w:rsid w:val="007906A2"/>
    <w:pPr>
      <w:spacing w:after="240"/>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1"/>
      </w:numPr>
      <w:spacing w:after="240"/>
      <w:ind w:left="357" w:hanging="357"/>
    </w:pPr>
  </w:style>
  <w:style w:type="paragraph" w:customStyle="1" w:styleId="Bullet2">
    <w:name w:val="Bullet 2"/>
    <w:basedOn w:val="Normal"/>
    <w:qFormat/>
    <w:rsid w:val="00F83F07"/>
    <w:pPr>
      <w:numPr>
        <w:ilvl w:val="1"/>
        <w:numId w:val="2"/>
      </w:numPr>
      <w:spacing w:after="240"/>
      <w:ind w:left="714" w:hanging="357"/>
    </w:pPr>
  </w:style>
  <w:style w:type="paragraph" w:customStyle="1" w:styleId="Numberedtext1">
    <w:name w:val="Numbered text 1"/>
    <w:basedOn w:val="Normal"/>
    <w:qFormat/>
    <w:rsid w:val="00F83F07"/>
    <w:pPr>
      <w:numPr>
        <w:numId w:val="3"/>
      </w:numPr>
      <w:spacing w:after="240"/>
      <w:ind w:left="357" w:hanging="357"/>
    </w:pPr>
  </w:style>
  <w:style w:type="paragraph" w:customStyle="1" w:styleId="Numberedtext2">
    <w:name w:val="Numbered text 2"/>
    <w:basedOn w:val="Normal"/>
    <w:qFormat/>
    <w:rsid w:val="00F83F07"/>
    <w:pPr>
      <w:numPr>
        <w:ilvl w:val="1"/>
        <w:numId w:val="3"/>
      </w:numPr>
      <w:spacing w:after="240"/>
      <w:ind w:left="714" w:hanging="357"/>
    </w:pPr>
  </w:style>
  <w:style w:type="paragraph" w:styleId="FootnoteText">
    <w:name w:val="footnote text"/>
    <w:basedOn w:val="Normal"/>
    <w:link w:val="FootnoteTextChar"/>
    <w:uiPriority w:val="99"/>
    <w:semiHidden/>
    <w:unhideWhenUsed/>
    <w:rsid w:val="007906A2"/>
    <w:pPr>
      <w:spacing w:line="240" w:lineRule="auto"/>
    </w:pPr>
    <w:rPr>
      <w:sz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284" w:right="284"/>
    </w:pPr>
  </w:style>
  <w:style w:type="paragraph" w:customStyle="1" w:styleId="Boxedbluebullet">
    <w:name w:val="Boxed blue bullet"/>
    <w:basedOn w:val="Normal"/>
    <w:qFormat/>
    <w:rsid w:val="00F83F07"/>
    <w:pPr>
      <w:numPr>
        <w:numId w:val="4"/>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9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line="240" w:lineRule="auto"/>
      <w:jc w:val="right"/>
    </w:pPr>
    <w:rPr>
      <w:sz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line="240" w:lineRule="auto"/>
    </w:pPr>
    <w:rPr>
      <w:b/>
    </w:rPr>
  </w:style>
  <w:style w:type="paragraph" w:styleId="TOC2">
    <w:name w:val="toc 2"/>
    <w:basedOn w:val="Normal"/>
    <w:next w:val="Normal"/>
    <w:autoRedefine/>
    <w:uiPriority w:val="39"/>
    <w:unhideWhenUsed/>
    <w:qFormat/>
    <w:rsid w:val="00B00DA0"/>
    <w:pPr>
      <w:tabs>
        <w:tab w:val="right" w:leader="dot" w:pos="9628"/>
      </w:tabs>
      <w:spacing w:line="240" w:lineRule="auto"/>
    </w:pPr>
    <w:rPr>
      <w:noProof/>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4C31D6"/>
    <w:pPr>
      <w:ind w:left="720"/>
      <w:contextualSpacing/>
    </w:pPr>
  </w:style>
  <w:style w:type="paragraph" w:customStyle="1" w:styleId="Boxedbluenumbered">
    <w:name w:val="Boxed blue numbered"/>
    <w:basedOn w:val="Boxedbluetext"/>
    <w:qFormat/>
    <w:rsid w:val="004C31D6"/>
    <w:pPr>
      <w:numPr>
        <w:numId w:val="5"/>
      </w:numPr>
      <w:ind w:left="641" w:hanging="357"/>
    </w:pPr>
  </w:style>
  <w:style w:type="paragraph" w:customStyle="1" w:styleId="Boxedyellownumber">
    <w:name w:val="Boxed yellow number"/>
    <w:basedOn w:val="Boxedyellowbullet"/>
    <w:qFormat/>
    <w:rsid w:val="004C31D6"/>
    <w:pPr>
      <w:numPr>
        <w:numId w:val="6"/>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rsid w:val="00E12ABB"/>
    <w:rPr>
      <w:color w:val="auto"/>
      <w:u w:val="single"/>
    </w:rPr>
  </w:style>
  <w:style w:type="paragraph" w:styleId="CommentText">
    <w:name w:val="annotation text"/>
    <w:basedOn w:val="Normal"/>
    <w:link w:val="CommentTextChar"/>
    <w:uiPriority w:val="99"/>
    <w:rsid w:val="0070439A"/>
    <w:pPr>
      <w:spacing w:line="240" w:lineRule="auto"/>
    </w:pPr>
    <w:rPr>
      <w:sz w:val="20"/>
    </w:rPr>
  </w:style>
  <w:style w:type="character" w:customStyle="1" w:styleId="CommentTextChar">
    <w:name w:val="Comment Text Char"/>
    <w:basedOn w:val="DefaultParagraphFont"/>
    <w:link w:val="CommentText"/>
    <w:uiPriority w:val="99"/>
    <w:rsid w:val="0070439A"/>
    <w:rPr>
      <w:rFonts w:ascii="Arial" w:eastAsia="Times New Roman" w:hAnsi="Arial" w:cs="Times New Roman"/>
      <w:sz w:val="20"/>
      <w:szCs w:val="20"/>
      <w:lang w:eastAsia="en-GB"/>
    </w:rPr>
  </w:style>
  <w:style w:type="character" w:styleId="PageNumber">
    <w:name w:val="page number"/>
    <w:uiPriority w:val="99"/>
    <w:rsid w:val="0070439A"/>
    <w:rPr>
      <w:rFonts w:ascii="Helvetica" w:hAnsi="Helvetica"/>
      <w:sz w:val="20"/>
    </w:rPr>
  </w:style>
  <w:style w:type="paragraph" w:customStyle="1" w:styleId="Default">
    <w:name w:val="Default"/>
    <w:rsid w:val="0070439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043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9A"/>
    <w:rPr>
      <w:rFonts w:ascii="Segoe UI" w:eastAsia="Times New Roman" w:hAnsi="Segoe UI" w:cs="Segoe UI"/>
      <w:sz w:val="18"/>
      <w:szCs w:val="18"/>
      <w:lang w:eastAsia="en-GB"/>
    </w:rPr>
  </w:style>
  <w:style w:type="character" w:styleId="CommentReference">
    <w:name w:val="annotation reference"/>
    <w:basedOn w:val="DefaultParagraphFont"/>
    <w:uiPriority w:val="99"/>
    <w:unhideWhenUsed/>
    <w:rsid w:val="000A67BF"/>
    <w:rPr>
      <w:sz w:val="16"/>
      <w:szCs w:val="16"/>
    </w:rPr>
  </w:style>
  <w:style w:type="paragraph" w:styleId="CommentSubject">
    <w:name w:val="annotation subject"/>
    <w:basedOn w:val="CommentText"/>
    <w:next w:val="CommentText"/>
    <w:link w:val="CommentSubjectChar"/>
    <w:uiPriority w:val="99"/>
    <w:semiHidden/>
    <w:unhideWhenUsed/>
    <w:rsid w:val="000A67BF"/>
    <w:rPr>
      <w:b/>
      <w:bCs/>
    </w:rPr>
  </w:style>
  <w:style w:type="character" w:customStyle="1" w:styleId="CommentSubjectChar">
    <w:name w:val="Comment Subject Char"/>
    <w:basedOn w:val="CommentTextChar"/>
    <w:link w:val="CommentSubject"/>
    <w:uiPriority w:val="99"/>
    <w:semiHidden/>
    <w:rsid w:val="000A67BF"/>
    <w:rPr>
      <w:rFonts w:ascii="Arial" w:eastAsia="Times New Roman" w:hAnsi="Arial" w:cs="Times New Roman"/>
      <w:b/>
      <w:bCs/>
      <w:sz w:val="20"/>
      <w:szCs w:val="20"/>
      <w:lang w:eastAsia="en-GB"/>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locked/>
    <w:rsid w:val="0059279C"/>
    <w:rPr>
      <w:rFonts w:ascii="Arial" w:eastAsia="Times New Roman" w:hAnsi="Arial" w:cs="Times New Roman"/>
      <w:sz w:val="21"/>
      <w:szCs w:val="20"/>
      <w:lang w:eastAsia="en-GB"/>
    </w:rPr>
  </w:style>
  <w:style w:type="character" w:customStyle="1" w:styleId="UnresolvedMention1">
    <w:name w:val="Unresolved Mention1"/>
    <w:basedOn w:val="DefaultParagraphFont"/>
    <w:uiPriority w:val="99"/>
    <w:semiHidden/>
    <w:unhideWhenUsed/>
    <w:rsid w:val="00A16C2A"/>
    <w:rPr>
      <w:color w:val="605E5C"/>
      <w:shd w:val="clear" w:color="auto" w:fill="E1DFDD"/>
    </w:rPr>
  </w:style>
  <w:style w:type="paragraph" w:styleId="Revision">
    <w:name w:val="Revision"/>
    <w:hidden/>
    <w:uiPriority w:val="99"/>
    <w:semiHidden/>
    <w:rsid w:val="008226C0"/>
    <w:pPr>
      <w:spacing w:after="0" w:line="240" w:lineRule="auto"/>
    </w:pPr>
    <w:rPr>
      <w:rFonts w:ascii="Arial" w:eastAsia="Times New Roman" w:hAnsi="Arial" w:cs="Times New Roman"/>
      <w:sz w:val="21"/>
      <w:szCs w:val="20"/>
      <w:lang w:eastAsia="en-GB"/>
    </w:rPr>
  </w:style>
  <w:style w:type="table" w:customStyle="1" w:styleId="TableGrid1">
    <w:name w:val="Table Grid1"/>
    <w:basedOn w:val="TableNormal"/>
    <w:next w:val="TableGrid"/>
    <w:rsid w:val="00BB4798"/>
    <w:pPr>
      <w:spacing w:after="120" w:line="30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3B2C"/>
    <w:rPr>
      <w:color w:val="605E5C"/>
      <w:shd w:val="clear" w:color="auto" w:fill="E1DFDD"/>
    </w:rPr>
  </w:style>
  <w:style w:type="character" w:styleId="FollowedHyperlink">
    <w:name w:val="FollowedHyperlink"/>
    <w:basedOn w:val="DefaultParagraphFont"/>
    <w:uiPriority w:val="99"/>
    <w:semiHidden/>
    <w:unhideWhenUsed/>
    <w:rsid w:val="002140C0"/>
    <w:rPr>
      <w:color w:val="0025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4755">
      <w:bodyDiv w:val="1"/>
      <w:marLeft w:val="0"/>
      <w:marRight w:val="0"/>
      <w:marTop w:val="0"/>
      <w:marBottom w:val="0"/>
      <w:divBdr>
        <w:top w:val="none" w:sz="0" w:space="0" w:color="auto"/>
        <w:left w:val="none" w:sz="0" w:space="0" w:color="auto"/>
        <w:bottom w:val="none" w:sz="0" w:space="0" w:color="auto"/>
        <w:right w:val="none" w:sz="0" w:space="0" w:color="auto"/>
      </w:divBdr>
    </w:div>
    <w:div w:id="215514867">
      <w:bodyDiv w:val="1"/>
      <w:marLeft w:val="0"/>
      <w:marRight w:val="0"/>
      <w:marTop w:val="0"/>
      <w:marBottom w:val="0"/>
      <w:divBdr>
        <w:top w:val="none" w:sz="0" w:space="0" w:color="auto"/>
        <w:left w:val="none" w:sz="0" w:space="0" w:color="auto"/>
        <w:bottom w:val="none" w:sz="0" w:space="0" w:color="auto"/>
        <w:right w:val="none" w:sz="0" w:space="0" w:color="auto"/>
      </w:divBdr>
    </w:div>
    <w:div w:id="326907973">
      <w:bodyDiv w:val="1"/>
      <w:marLeft w:val="0"/>
      <w:marRight w:val="0"/>
      <w:marTop w:val="0"/>
      <w:marBottom w:val="0"/>
      <w:divBdr>
        <w:top w:val="none" w:sz="0" w:space="0" w:color="auto"/>
        <w:left w:val="none" w:sz="0" w:space="0" w:color="auto"/>
        <w:bottom w:val="none" w:sz="0" w:space="0" w:color="auto"/>
        <w:right w:val="none" w:sz="0" w:space="0" w:color="auto"/>
      </w:divBdr>
    </w:div>
    <w:div w:id="330376478">
      <w:bodyDiv w:val="1"/>
      <w:marLeft w:val="0"/>
      <w:marRight w:val="0"/>
      <w:marTop w:val="0"/>
      <w:marBottom w:val="0"/>
      <w:divBdr>
        <w:top w:val="none" w:sz="0" w:space="0" w:color="auto"/>
        <w:left w:val="none" w:sz="0" w:space="0" w:color="auto"/>
        <w:bottom w:val="none" w:sz="0" w:space="0" w:color="auto"/>
        <w:right w:val="none" w:sz="0" w:space="0" w:color="auto"/>
      </w:divBdr>
    </w:div>
    <w:div w:id="518393409">
      <w:bodyDiv w:val="1"/>
      <w:marLeft w:val="0"/>
      <w:marRight w:val="0"/>
      <w:marTop w:val="0"/>
      <w:marBottom w:val="0"/>
      <w:divBdr>
        <w:top w:val="none" w:sz="0" w:space="0" w:color="auto"/>
        <w:left w:val="none" w:sz="0" w:space="0" w:color="auto"/>
        <w:bottom w:val="none" w:sz="0" w:space="0" w:color="auto"/>
        <w:right w:val="none" w:sz="0" w:space="0" w:color="auto"/>
      </w:divBdr>
    </w:div>
    <w:div w:id="581913667">
      <w:bodyDiv w:val="1"/>
      <w:marLeft w:val="0"/>
      <w:marRight w:val="0"/>
      <w:marTop w:val="0"/>
      <w:marBottom w:val="0"/>
      <w:divBdr>
        <w:top w:val="none" w:sz="0" w:space="0" w:color="auto"/>
        <w:left w:val="none" w:sz="0" w:space="0" w:color="auto"/>
        <w:bottom w:val="none" w:sz="0" w:space="0" w:color="auto"/>
        <w:right w:val="none" w:sz="0" w:space="0" w:color="auto"/>
      </w:divBdr>
    </w:div>
    <w:div w:id="644512834">
      <w:bodyDiv w:val="1"/>
      <w:marLeft w:val="0"/>
      <w:marRight w:val="0"/>
      <w:marTop w:val="0"/>
      <w:marBottom w:val="0"/>
      <w:divBdr>
        <w:top w:val="none" w:sz="0" w:space="0" w:color="auto"/>
        <w:left w:val="none" w:sz="0" w:space="0" w:color="auto"/>
        <w:bottom w:val="none" w:sz="0" w:space="0" w:color="auto"/>
        <w:right w:val="none" w:sz="0" w:space="0" w:color="auto"/>
      </w:divBdr>
    </w:div>
    <w:div w:id="753626331">
      <w:bodyDiv w:val="1"/>
      <w:marLeft w:val="0"/>
      <w:marRight w:val="0"/>
      <w:marTop w:val="0"/>
      <w:marBottom w:val="0"/>
      <w:divBdr>
        <w:top w:val="none" w:sz="0" w:space="0" w:color="auto"/>
        <w:left w:val="none" w:sz="0" w:space="0" w:color="auto"/>
        <w:bottom w:val="none" w:sz="0" w:space="0" w:color="auto"/>
        <w:right w:val="none" w:sz="0" w:space="0" w:color="auto"/>
      </w:divBdr>
    </w:div>
    <w:div w:id="1131245996">
      <w:bodyDiv w:val="1"/>
      <w:marLeft w:val="0"/>
      <w:marRight w:val="0"/>
      <w:marTop w:val="0"/>
      <w:marBottom w:val="0"/>
      <w:divBdr>
        <w:top w:val="none" w:sz="0" w:space="0" w:color="auto"/>
        <w:left w:val="none" w:sz="0" w:space="0" w:color="auto"/>
        <w:bottom w:val="none" w:sz="0" w:space="0" w:color="auto"/>
        <w:right w:val="none" w:sz="0" w:space="0" w:color="auto"/>
      </w:divBdr>
    </w:div>
    <w:div w:id="1205674891">
      <w:bodyDiv w:val="1"/>
      <w:marLeft w:val="0"/>
      <w:marRight w:val="0"/>
      <w:marTop w:val="0"/>
      <w:marBottom w:val="0"/>
      <w:divBdr>
        <w:top w:val="none" w:sz="0" w:space="0" w:color="auto"/>
        <w:left w:val="none" w:sz="0" w:space="0" w:color="auto"/>
        <w:bottom w:val="none" w:sz="0" w:space="0" w:color="auto"/>
        <w:right w:val="none" w:sz="0" w:space="0" w:color="auto"/>
      </w:divBdr>
    </w:div>
    <w:div w:id="1239753543">
      <w:bodyDiv w:val="1"/>
      <w:marLeft w:val="0"/>
      <w:marRight w:val="0"/>
      <w:marTop w:val="0"/>
      <w:marBottom w:val="0"/>
      <w:divBdr>
        <w:top w:val="none" w:sz="0" w:space="0" w:color="auto"/>
        <w:left w:val="none" w:sz="0" w:space="0" w:color="auto"/>
        <w:bottom w:val="none" w:sz="0" w:space="0" w:color="auto"/>
        <w:right w:val="none" w:sz="0" w:space="0" w:color="auto"/>
      </w:divBdr>
    </w:div>
    <w:div w:id="1291399734">
      <w:bodyDiv w:val="1"/>
      <w:marLeft w:val="0"/>
      <w:marRight w:val="0"/>
      <w:marTop w:val="0"/>
      <w:marBottom w:val="0"/>
      <w:divBdr>
        <w:top w:val="none" w:sz="0" w:space="0" w:color="auto"/>
        <w:left w:val="none" w:sz="0" w:space="0" w:color="auto"/>
        <w:bottom w:val="none" w:sz="0" w:space="0" w:color="auto"/>
        <w:right w:val="none" w:sz="0" w:space="0" w:color="auto"/>
      </w:divBdr>
    </w:div>
    <w:div w:id="1431704384">
      <w:bodyDiv w:val="1"/>
      <w:marLeft w:val="0"/>
      <w:marRight w:val="0"/>
      <w:marTop w:val="0"/>
      <w:marBottom w:val="0"/>
      <w:divBdr>
        <w:top w:val="none" w:sz="0" w:space="0" w:color="auto"/>
        <w:left w:val="none" w:sz="0" w:space="0" w:color="auto"/>
        <w:bottom w:val="none" w:sz="0" w:space="0" w:color="auto"/>
        <w:right w:val="none" w:sz="0" w:space="0" w:color="auto"/>
      </w:divBdr>
    </w:div>
    <w:div w:id="1543470647">
      <w:bodyDiv w:val="1"/>
      <w:marLeft w:val="0"/>
      <w:marRight w:val="0"/>
      <w:marTop w:val="0"/>
      <w:marBottom w:val="0"/>
      <w:divBdr>
        <w:top w:val="none" w:sz="0" w:space="0" w:color="auto"/>
        <w:left w:val="none" w:sz="0" w:space="0" w:color="auto"/>
        <w:bottom w:val="none" w:sz="0" w:space="0" w:color="auto"/>
        <w:right w:val="none" w:sz="0" w:space="0" w:color="auto"/>
      </w:divBdr>
    </w:div>
    <w:div w:id="1609966040">
      <w:bodyDiv w:val="1"/>
      <w:marLeft w:val="0"/>
      <w:marRight w:val="0"/>
      <w:marTop w:val="0"/>
      <w:marBottom w:val="0"/>
      <w:divBdr>
        <w:top w:val="none" w:sz="0" w:space="0" w:color="auto"/>
        <w:left w:val="none" w:sz="0" w:space="0" w:color="auto"/>
        <w:bottom w:val="none" w:sz="0" w:space="0" w:color="auto"/>
        <w:right w:val="none" w:sz="0" w:space="0" w:color="auto"/>
      </w:divBdr>
    </w:div>
    <w:div w:id="1758750277">
      <w:bodyDiv w:val="1"/>
      <w:marLeft w:val="0"/>
      <w:marRight w:val="0"/>
      <w:marTop w:val="0"/>
      <w:marBottom w:val="0"/>
      <w:divBdr>
        <w:top w:val="none" w:sz="0" w:space="0" w:color="auto"/>
        <w:left w:val="none" w:sz="0" w:space="0" w:color="auto"/>
        <w:bottom w:val="none" w:sz="0" w:space="0" w:color="auto"/>
        <w:right w:val="none" w:sz="0" w:space="0" w:color="auto"/>
      </w:divBdr>
    </w:div>
    <w:div w:id="1794864711">
      <w:bodyDiv w:val="1"/>
      <w:marLeft w:val="0"/>
      <w:marRight w:val="0"/>
      <w:marTop w:val="0"/>
      <w:marBottom w:val="0"/>
      <w:divBdr>
        <w:top w:val="none" w:sz="0" w:space="0" w:color="auto"/>
        <w:left w:val="none" w:sz="0" w:space="0" w:color="auto"/>
        <w:bottom w:val="none" w:sz="0" w:space="0" w:color="auto"/>
        <w:right w:val="none" w:sz="0" w:space="0" w:color="auto"/>
      </w:divBdr>
    </w:div>
    <w:div w:id="1947273959">
      <w:bodyDiv w:val="1"/>
      <w:marLeft w:val="0"/>
      <w:marRight w:val="0"/>
      <w:marTop w:val="0"/>
      <w:marBottom w:val="0"/>
      <w:divBdr>
        <w:top w:val="none" w:sz="0" w:space="0" w:color="auto"/>
        <w:left w:val="none" w:sz="0" w:space="0" w:color="auto"/>
        <w:bottom w:val="none" w:sz="0" w:space="0" w:color="auto"/>
        <w:right w:val="none" w:sz="0" w:space="0" w:color="auto"/>
      </w:divBdr>
    </w:div>
    <w:div w:id="210044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fficeforstudents.org.uk/ofs-privacy/privacy-no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GRcompetition@officeforstudent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fficeforstudents.org.uk/ofs-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ficeforstudents.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fficeforstudents.org.uk/publications/improving-access-and-participation-for-minority-ethnic-groups-in-pgr-study/" TargetMode="External"/><Relationship Id="rId2" Type="http://schemas.openxmlformats.org/officeDocument/2006/relationships/hyperlink" Target="https://www.universitiesuk.ac.uk/policy-and-analysis/reports/Documents/2019/bame-student-attainment-uk-universities-closing-the-gap.pdf" TargetMode="External"/><Relationship Id="rId1" Type="http://schemas.openxmlformats.org/officeDocument/2006/relationships/hyperlink" Target="https://www.officeforstudents.org.uk/publications/improving-access-and-participation-for-minority-ethnic-groups-in-pgr-study/" TargetMode="External"/><Relationship Id="rId6" Type="http://schemas.openxmlformats.org/officeDocument/2006/relationships/hyperlink" Target="https://www.officeforstudents.org.uk/publications/improving-access-and-participation-for-minority-ethnic-groups-in-pgr-study/" TargetMode="External"/><Relationship Id="rId5" Type="http://schemas.openxmlformats.org/officeDocument/2006/relationships/hyperlink" Target="http://www.betterevaluation.org" TargetMode="External"/><Relationship Id="rId4" Type="http://schemas.openxmlformats.org/officeDocument/2006/relationships/hyperlink" Target="https://www.officeforstudents.org.uk/publications/improving-access-and-participation-for-minority-ethnic-groups-in-pgr-stu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8417503014D40851B1525161AEFB9" ma:contentTypeVersion="11" ma:contentTypeDescription="Create a new document." ma:contentTypeScope="" ma:versionID="e5e7047c92af719cc75095a7984028b8">
  <xsd:schema xmlns:xsd="http://www.w3.org/2001/XMLSchema" xmlns:xs="http://www.w3.org/2001/XMLSchema" xmlns:p="http://schemas.microsoft.com/office/2006/metadata/properties" xmlns:ns2="3e405583-359d-43b4-b273-0eaaf844b1bc" xmlns:ns3="dfd8e71d-95fc-4421-bbe5-dfb1531f6311" xmlns:ns4="f96ecc9c-dc9d-43da-bfac-07c34f5e4878" targetNamespace="http://schemas.microsoft.com/office/2006/metadata/properties" ma:root="true" ma:fieldsID="53cc4de2943f6173393ea0b88852fa52" ns2:_="" ns3:_="" ns4:_="">
    <xsd:import namespace="3e405583-359d-43b4-b273-0eaaf844b1bc"/>
    <xsd:import namespace="dfd8e71d-95fc-4421-bbe5-dfb1531f6311"/>
    <xsd:import namespace="f96ecc9c-dc9d-43da-bfac-07c34f5e4878"/>
    <xsd:element name="properties">
      <xsd:complexType>
        <xsd:sequence>
          <xsd:element name="documentManagement">
            <xsd:complexType>
              <xsd:all>
                <xsd:element ref="ns2:OFSSourceUr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OFSSourceUrl" ma:index="8" nillable="true" ma:displayName="OFSSourceUrl" ma:internalName="OFSSourc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8e71d-95fc-4421-bbe5-dfb1531f631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ecc9c-dc9d-43da-bfac-07c34f5e48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FSSourceUrl xmlns="3e405583-359d-43b4-b273-0eaaf844b1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c42e1f-8393-410e-9ca5-f333132f5efe" ContentTypeId="0x0101" PreviousValue="false"/>
</file>

<file path=customXml/itemProps1.xml><?xml version="1.0" encoding="utf-8"?>
<ds:datastoreItem xmlns:ds="http://schemas.openxmlformats.org/officeDocument/2006/customXml" ds:itemID="{E60A2128-D19D-40FA-8CB5-15D661FF55F0}">
  <ds:schemaRefs>
    <ds:schemaRef ds:uri="http://schemas.openxmlformats.org/officeDocument/2006/bibliography"/>
  </ds:schemaRefs>
</ds:datastoreItem>
</file>

<file path=customXml/itemProps2.xml><?xml version="1.0" encoding="utf-8"?>
<ds:datastoreItem xmlns:ds="http://schemas.openxmlformats.org/officeDocument/2006/customXml" ds:itemID="{3D156BC1-F2EA-48ED-81EF-50B5923A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05583-359d-43b4-b273-0eaaf844b1bc"/>
    <ds:schemaRef ds:uri="dfd8e71d-95fc-4421-bbe5-dfb1531f6311"/>
    <ds:schemaRef ds:uri="f96ecc9c-dc9d-43da-bfac-07c34f5e4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623D1-D8BB-4E29-ADD3-D3FBC75E7762}">
  <ds:schemaRefs>
    <ds:schemaRef ds:uri="http://schemas.microsoft.com/office/2006/metadata/properties"/>
    <ds:schemaRef ds:uri="http://schemas.microsoft.com/office/infopath/2007/PartnerControls"/>
    <ds:schemaRef ds:uri="3e405583-359d-43b4-b273-0eaaf844b1bc"/>
  </ds:schemaRefs>
</ds:datastoreItem>
</file>

<file path=customXml/itemProps4.xml><?xml version="1.0" encoding="utf-8"?>
<ds:datastoreItem xmlns:ds="http://schemas.openxmlformats.org/officeDocument/2006/customXml" ds:itemID="{E7759AFA-0A78-4A50-A01C-392BBC6535C4}">
  <ds:schemaRefs>
    <ds:schemaRef ds:uri="http://schemas.microsoft.com/sharepoint/v3/contenttype/forms"/>
  </ds:schemaRefs>
</ds:datastoreItem>
</file>

<file path=customXml/itemProps5.xml><?xml version="1.0" encoding="utf-8"?>
<ds:datastoreItem xmlns:ds="http://schemas.openxmlformats.org/officeDocument/2006/customXml" ds:itemID="{E4793F1B-D02A-4A32-85A4-D6AC19C478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HEFCE_Blank</Template>
  <TotalTime>20</TotalTime>
  <Pages>12</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Annex A: Bid template</vt:lpstr>
    </vt:vector>
  </TitlesOfParts>
  <Company/>
  <LinksUpToDate>false</LinksUpToDate>
  <CharactersWithSpaces>14274</CharactersWithSpaces>
  <SharedDoc>false</SharedDoc>
  <HLinks>
    <vt:vector size="60" baseType="variant">
      <vt:variant>
        <vt:i4>1376285</vt:i4>
      </vt:variant>
      <vt:variant>
        <vt:i4>12</vt:i4>
      </vt:variant>
      <vt:variant>
        <vt:i4>0</vt:i4>
      </vt:variant>
      <vt:variant>
        <vt:i4>5</vt:i4>
      </vt:variant>
      <vt:variant>
        <vt:lpwstr>https://www.ukri.org/privacy-notice/</vt:lpwstr>
      </vt:variant>
      <vt:variant>
        <vt:lpwstr/>
      </vt:variant>
      <vt:variant>
        <vt:i4>6160461</vt:i4>
      </vt:variant>
      <vt:variant>
        <vt:i4>9</vt:i4>
      </vt:variant>
      <vt:variant>
        <vt:i4>0</vt:i4>
      </vt:variant>
      <vt:variant>
        <vt:i4>5</vt:i4>
      </vt:variant>
      <vt:variant>
        <vt:lpwstr>https://www.officeforstudents.org.uk/ofs-privacy/</vt:lpwstr>
      </vt:variant>
      <vt:variant>
        <vt:lpwstr/>
      </vt:variant>
      <vt:variant>
        <vt:i4>5046324</vt:i4>
      </vt:variant>
      <vt:variant>
        <vt:i4>6</vt:i4>
      </vt:variant>
      <vt:variant>
        <vt:i4>0</vt:i4>
      </vt:variant>
      <vt:variant>
        <vt:i4>5</vt:i4>
      </vt:variant>
      <vt:variant>
        <vt:lpwstr>mailto:dp@officeforstudents.org.uk</vt:lpwstr>
      </vt:variant>
      <vt:variant>
        <vt:lpwstr/>
      </vt:variant>
      <vt:variant>
        <vt:i4>589899</vt:i4>
      </vt:variant>
      <vt:variant>
        <vt:i4>3</vt:i4>
      </vt:variant>
      <vt:variant>
        <vt:i4>0</vt:i4>
      </vt:variant>
      <vt:variant>
        <vt:i4>5</vt:i4>
      </vt:variant>
      <vt:variant>
        <vt:lpwstr>https://www.officeforstudents.org.uk/ofs-privacy/privacy-notice/</vt:lpwstr>
      </vt:variant>
      <vt:variant>
        <vt:lpwstr/>
      </vt:variant>
      <vt:variant>
        <vt:i4>5963814</vt:i4>
      </vt:variant>
      <vt:variant>
        <vt:i4>0</vt:i4>
      </vt:variant>
      <vt:variant>
        <vt:i4>0</vt:i4>
      </vt:variant>
      <vt:variant>
        <vt:i4>5</vt:i4>
      </vt:variant>
      <vt:variant>
        <vt:lpwstr>mailto:PGRcompetition@officeforstudents.org.uk</vt:lpwstr>
      </vt:variant>
      <vt:variant>
        <vt:lpwstr/>
      </vt:variant>
      <vt:variant>
        <vt:i4>4259911</vt:i4>
      </vt:variant>
      <vt:variant>
        <vt:i4>12</vt:i4>
      </vt:variant>
      <vt:variant>
        <vt:i4>0</vt:i4>
      </vt:variant>
      <vt:variant>
        <vt:i4>5</vt:i4>
      </vt:variant>
      <vt:variant>
        <vt:lpwstr>http://www.betterevaluation.org/</vt:lpwstr>
      </vt:variant>
      <vt:variant>
        <vt:lpwstr/>
      </vt:variant>
      <vt:variant>
        <vt:i4>1376347</vt:i4>
      </vt:variant>
      <vt:variant>
        <vt:i4>9</vt:i4>
      </vt:variant>
      <vt:variant>
        <vt:i4>0</vt:i4>
      </vt:variant>
      <vt:variant>
        <vt:i4>5</vt:i4>
      </vt:variant>
      <vt:variant>
        <vt:lpwstr>https://www.officeforstudents.org.uk/publications/stimulus-competition-bame-groups-in-pgr-study/</vt:lpwstr>
      </vt:variant>
      <vt:variant>
        <vt:lpwstr/>
      </vt:variant>
      <vt:variant>
        <vt:i4>1376347</vt:i4>
      </vt:variant>
      <vt:variant>
        <vt:i4>6</vt:i4>
      </vt:variant>
      <vt:variant>
        <vt:i4>0</vt:i4>
      </vt:variant>
      <vt:variant>
        <vt:i4>5</vt:i4>
      </vt:variant>
      <vt:variant>
        <vt:lpwstr>https://www.officeforstudents.org.uk/publications/stimulus-competition-bame-groups-in-pgr-study/</vt:lpwstr>
      </vt:variant>
      <vt:variant>
        <vt:lpwstr/>
      </vt:variant>
      <vt:variant>
        <vt:i4>8060974</vt:i4>
      </vt:variant>
      <vt:variant>
        <vt:i4>3</vt:i4>
      </vt:variant>
      <vt:variant>
        <vt:i4>0</vt:i4>
      </vt:variant>
      <vt:variant>
        <vt:i4>5</vt:i4>
      </vt:variant>
      <vt:variant>
        <vt:lpwstr>https://www.universitiesuk.ac.uk/policy-and-analysis/reports/Documents/2019/bame-student-attainment-uk-universities-closing-the-gap.pdf</vt:lpwstr>
      </vt:variant>
      <vt:variant>
        <vt:lpwstr/>
      </vt:variant>
      <vt:variant>
        <vt:i4>1376347</vt:i4>
      </vt:variant>
      <vt:variant>
        <vt:i4>0</vt:i4>
      </vt:variant>
      <vt:variant>
        <vt:i4>0</vt:i4>
      </vt:variant>
      <vt:variant>
        <vt:i4>5</vt:i4>
      </vt:variant>
      <vt:variant>
        <vt:lpwstr>https://www.officeforstudents.org.uk/publications/stimulus-competition-bame-groups-in-pgr-study/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Bid template</dc:title>
  <dc:subject/>
  <dc:creator>Heyes, Rachel</dc:creator>
  <cp:keywords/>
  <dc:description/>
  <cp:lastModifiedBy>Sara</cp:lastModifiedBy>
  <cp:revision>5</cp:revision>
  <cp:lastPrinted>2018-09-25T20:40:00Z</cp:lastPrinted>
  <dcterms:created xsi:type="dcterms:W3CDTF">2021-01-15T10:32:00Z</dcterms:created>
  <dcterms:modified xsi:type="dcterms:W3CDTF">2021-01-15T12:28:00Z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0x0101006078417503014D40851B1525161AEFB9</vt:lpwstr>
  </property>
  <property fmtid="{D5CDD505-2E9C-101B-9397-08002B2CF9AE}" pid="3" name="_dlc_DocIdItemGuid">
    <vt:lpwstr>5dfa6be6-7a79-466b-af06-96e60365daab</vt:lpwstr>
  </property>
</Properties>
</file>